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Default="006E46A3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Wzór umowy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D62EBC" w:rsidRPr="003F137C" w:rsidRDefault="00D62EBC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</w:p>
    <w:p w:rsidR="006E46A3" w:rsidRPr="00D62EBC" w:rsidRDefault="00D62EBC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dniu .............2023</w:t>
      </w:r>
      <w:r w:rsidR="006E46A3"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r. pomiędzy Zarządem Dróg Powiatowych w Dębicy, 39-200 Dębica,</w:t>
      </w:r>
      <w:r w:rsidR="006E46A3">
        <w:rPr>
          <w:rFonts w:asciiTheme="minorHAnsi" w:hAnsiTheme="minorHAnsi" w:cstheme="minorHAnsi"/>
          <w:szCs w:val="22"/>
        </w:rPr>
        <w:br/>
      </w:r>
      <w:r w:rsidR="006E46A3" w:rsidRPr="003F137C">
        <w:rPr>
          <w:rFonts w:asciiTheme="minorHAnsi" w:hAnsiTheme="minorHAnsi" w:cstheme="minorHAnsi"/>
          <w:szCs w:val="22"/>
        </w:rPr>
        <w:t>ul. Parkowa 28,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szCs w:val="22"/>
        </w:rPr>
        <w:t>zwanym dalej „Sprzedającym” którego reprezentuje:</w:t>
      </w:r>
      <w:r>
        <w:rPr>
          <w:rFonts w:asciiTheme="minorHAnsi" w:hAnsiTheme="minorHAnsi" w:cstheme="minorHAnsi"/>
          <w:szCs w:val="22"/>
        </w:rPr>
        <w:t xml:space="preserve">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 xml:space="preserve">Pan mgr inż. </w:t>
      </w:r>
      <w:r w:rsidR="006E46A3">
        <w:rPr>
          <w:rFonts w:asciiTheme="minorHAnsi" w:hAnsiTheme="minorHAnsi" w:cstheme="minorHAnsi"/>
          <w:b/>
          <w:bCs/>
          <w:szCs w:val="22"/>
        </w:rPr>
        <w:t xml:space="preserve">Tomasz Pyzia </w:t>
      </w:r>
      <w:r w:rsidR="006E46A3" w:rsidRPr="003F137C">
        <w:rPr>
          <w:rFonts w:asciiTheme="minorHAnsi" w:hAnsiTheme="minorHAnsi" w:cstheme="minorHAnsi"/>
          <w:b/>
          <w:bCs/>
          <w:szCs w:val="22"/>
        </w:rPr>
        <w:t>– Dyrektor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 …………………………………………………………………………………………………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zwanym dalej „Kupującym” została zawarta umowa o następującej treści: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1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D62EBC">
        <w:rPr>
          <w:rFonts w:asciiTheme="minorHAnsi" w:hAnsiTheme="minorHAnsi" w:cstheme="minorHAnsi"/>
          <w:szCs w:val="22"/>
        </w:rPr>
        <w:t xml:space="preserve">Przedmiotem umowy </w:t>
      </w:r>
      <w:r w:rsidRPr="00D62EBC">
        <w:rPr>
          <w:rFonts w:asciiTheme="minorHAnsi" w:hAnsiTheme="minorHAnsi" w:cstheme="minorHAnsi"/>
        </w:rPr>
        <w:t>jest</w:t>
      </w:r>
      <w:r w:rsidRPr="00D62EBC">
        <w:rPr>
          <w:rFonts w:asciiTheme="minorHAnsi" w:hAnsiTheme="minorHAnsi" w:cstheme="minorHAnsi"/>
          <w:szCs w:val="22"/>
        </w:rPr>
        <w:t>: „</w:t>
      </w:r>
      <w:r w:rsidRPr="00D62EB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Dębicy”.</w:t>
      </w:r>
    </w:p>
    <w:p w:rsidR="006E46A3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Zakres sprzedaży obejmuje: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D62EBC" w:rsidRPr="00D62EBC" w:rsidRDefault="00D62EBC" w:rsidP="00D62EB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14"/>
        </w:rPr>
      </w:pPr>
      <w:r w:rsidRPr="00D62EBC">
        <w:rPr>
          <w:rFonts w:asciiTheme="minorHAnsi" w:hAnsiTheme="minorHAnsi" w:cstheme="minorHAnsi"/>
          <w:szCs w:val="22"/>
        </w:rPr>
        <w:t>Przedmiot umowy .. …………. powinien być zabrany z placu w godzinach pracy ODM Pilzno ul. Lwowska 66</w:t>
      </w:r>
      <w:r w:rsidR="002972EB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tj. w dni powszednie w godz. 7: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r w:rsidRPr="00D62EBC">
        <w:rPr>
          <w:rFonts w:asciiTheme="minorHAnsi" w:hAnsiTheme="minorHAnsi" w:cstheme="minorHAnsi"/>
          <w:szCs w:val="22"/>
        </w:rPr>
        <w:t>– 15:</w:t>
      </w:r>
      <w:r w:rsidRPr="00D62EBC">
        <w:rPr>
          <w:rFonts w:asciiTheme="minorHAnsi" w:hAnsiTheme="minorHAnsi" w:cstheme="minorHAnsi"/>
          <w:szCs w:val="14"/>
        </w:rPr>
        <w:t xml:space="preserve">00 </w:t>
      </w:r>
      <w:bookmarkStart w:id="0" w:name="_GoBack"/>
      <w:bookmarkEnd w:id="0"/>
      <w:r w:rsidRPr="00D62EBC">
        <w:rPr>
          <w:rFonts w:asciiTheme="minorHAnsi" w:hAnsiTheme="minorHAnsi" w:cstheme="minorHAnsi"/>
          <w:szCs w:val="14"/>
        </w:rPr>
        <w:t>w terminie do 7 dni od dnia podpisania umowy i dokonania wpłaty za przedmiot umowy.</w:t>
      </w:r>
    </w:p>
    <w:p w:rsidR="006E46A3" w:rsidRPr="00D62EBC" w:rsidRDefault="006E46A3" w:rsidP="00D62E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W przypadku powstania szkody na rzecz osób trzecich podczas wykonania prac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będących przedmiotem umowy Kupujący ponosi odpowiedzialność prawną za zaistniałe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szkody łącznie ze skutkami finansowymi.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2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Zabranie zakupionego przedmiotu umowy………………….., Kupujący zobowiązuje się dokonać w terminie </w:t>
      </w:r>
      <w:r w:rsidRPr="003F137C">
        <w:rPr>
          <w:rFonts w:asciiTheme="minorHAnsi" w:hAnsiTheme="minorHAnsi" w:cstheme="minorHAnsi"/>
          <w:b/>
          <w:bCs/>
          <w:szCs w:val="22"/>
        </w:rPr>
        <w:t>7 dni od dnia podpisania umowy i dokonania wpłaty za przedmiot umowy.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3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 nabyte ……..Kupujący zapłaci Sprzedającemu cenę wynikająca z oferty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 xml:space="preserve">w wysokości: 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 (brutto)</w:t>
      </w:r>
      <w:r w:rsidRPr="00D62EBC">
        <w:rPr>
          <w:rFonts w:asciiTheme="minorHAnsi" w:hAnsiTheme="minorHAnsi" w:cstheme="minorHAnsi"/>
          <w:szCs w:val="22"/>
        </w:rPr>
        <w:t>(słownie złotych</w:t>
      </w:r>
      <w:r w:rsidRPr="00D62EBC">
        <w:rPr>
          <w:rFonts w:asciiTheme="minorHAnsi" w:hAnsiTheme="minorHAnsi" w:cstheme="minorHAnsi"/>
          <w:b/>
          <w:bCs/>
          <w:szCs w:val="22"/>
        </w:rPr>
        <w:t>………………………………………</w:t>
      </w:r>
      <w:r w:rsidRPr="00D62EBC">
        <w:rPr>
          <w:rFonts w:asciiTheme="minorHAnsi" w:hAnsiTheme="minorHAnsi" w:cstheme="minorHAnsi"/>
          <w:szCs w:val="22"/>
        </w:rPr>
        <w:t>),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Cena określona w ust. 1 obejmuje wszelkie koszty związane z wykonaniem umowy.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Na podstawie niniejszej umowy Sprzedający wystawi notę obciążeniową za zakupione przez Kupującego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………………...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Zapłata ceny umownej nastąpi przelewem w ciągu 7 dni od dnia podpisania umowy na podstawie noty obciążeniowej wystawionej przez Sprzedającego, na konto zamieszczone na nocie.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Kupujący nie może przystąpić do wywozu …………….. przed dokonaniem zapłaty należności.</w:t>
      </w:r>
    </w:p>
    <w:p w:rsidR="006E46A3" w:rsidRPr="00D62EBC" w:rsidRDefault="006E46A3" w:rsidP="00D62EB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D62EBC">
        <w:rPr>
          <w:rFonts w:asciiTheme="minorHAnsi" w:hAnsiTheme="minorHAnsi" w:cstheme="minorHAnsi"/>
          <w:szCs w:val="22"/>
        </w:rPr>
        <w:t>Brak zapłaty ceny w terminie określonym w pkt. 4 upoważnia Sprzedającego do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odstąpienia od umowy w terminie 7 dni od upływu terminu zapłaty oraz naliczenie kar</w:t>
      </w:r>
      <w:r w:rsidR="00D62EBC" w:rsidRPr="00D62EBC">
        <w:rPr>
          <w:rFonts w:asciiTheme="minorHAnsi" w:hAnsiTheme="minorHAnsi" w:cstheme="minorHAnsi"/>
          <w:szCs w:val="22"/>
        </w:rPr>
        <w:t xml:space="preserve"> </w:t>
      </w:r>
      <w:r w:rsidRPr="00D62EBC">
        <w:rPr>
          <w:rFonts w:asciiTheme="minorHAnsi" w:hAnsiTheme="minorHAnsi" w:cstheme="minorHAnsi"/>
          <w:szCs w:val="22"/>
        </w:rPr>
        <w:t>umownych zgodnie z § 7 ust. 1 pkt. b.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4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1. Za niewykonanie lub nienależyte wykonanie przedmiotu umowy Kupujący zapłaci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Sprzedającemu następujące kary umowne: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a) 20 % wartości brutto za odstąpienie przez Kupującego od wykonania umowy,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b) 20% wartości brutto za odstąpienie przez Sprzedającego od umowy z przyczyn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leżących po stronie Kupującego,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lastRenderedPageBreak/>
        <w:t>c) 1% wartości brutto za każdy dzień opóźnienia w wykonaniu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Sprzedający zastrzega sobie prawo do odstąpienia od umowy z przyczyn leżących po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stronie Kupującego, w przypadku wykonywania umowy niezgodnie z jej postanowieniami,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="00D62EBC">
        <w:rPr>
          <w:rFonts w:asciiTheme="minorHAnsi" w:hAnsiTheme="minorHAnsi" w:cstheme="minorHAnsi"/>
          <w:szCs w:val="22"/>
        </w:rPr>
        <w:br/>
      </w:r>
      <w:r w:rsidRPr="003F137C">
        <w:rPr>
          <w:rFonts w:asciiTheme="minorHAnsi" w:hAnsiTheme="minorHAnsi" w:cstheme="minorHAnsi"/>
          <w:szCs w:val="22"/>
        </w:rPr>
        <w:t>w terminie 7 dni od daty powzięcia wiadomości o tych okolicznościach.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3. Sprzedający zastrzega sobie prawo dochodzenia odszkodowania uzupełniającego, do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wysokości poniesionej szkody.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 Kupujący ponosi wyłączną odpowiedzialność z tytułu szkody wyrządzonej w trakcie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realizacji umowy i zobowiązuje się do pokrycia w pełnej wysokości wszelkich kosztów.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5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Za ewentualne szkody i negatywne skutki wynikające z przyczyn leżących po stronie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Kupującego powstałe w trakcie realizacji umowy, ponosi on odpowiedzialność na zasadach</w:t>
      </w:r>
      <w:r w:rsidR="00D62EBC"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ogólnych.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6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Wszelkie ewentualne zmiany w niniejszej umowie wymagają formy pisemnej.</w:t>
      </w:r>
    </w:p>
    <w:p w:rsidR="00D62EBC" w:rsidRDefault="00D62EBC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7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iCs/>
        </w:rPr>
        <w:t>W sprawach nie uregulowanych postanowieniami niniejszej umowy mają zastosowanie  przepisy Kodeksu cywilnego, a instytucją rozstrzygającą jest sąd właś</w:t>
      </w:r>
      <w:r w:rsidR="00D62EBC">
        <w:rPr>
          <w:rFonts w:asciiTheme="minorHAnsi" w:hAnsiTheme="minorHAnsi" w:cstheme="minorHAnsi"/>
          <w:iCs/>
        </w:rPr>
        <w:t>ciwy dla siedziby Zamawiającego</w:t>
      </w:r>
      <w:r w:rsidRPr="003F137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8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Umowę sporządzono w </w:t>
      </w:r>
      <w:r>
        <w:rPr>
          <w:rFonts w:asciiTheme="minorHAnsi" w:hAnsiTheme="minorHAnsi" w:cstheme="minorHAnsi"/>
          <w:szCs w:val="22"/>
        </w:rPr>
        <w:t>trzech</w:t>
      </w:r>
      <w:r w:rsidRPr="003F137C">
        <w:rPr>
          <w:rFonts w:asciiTheme="minorHAnsi" w:hAnsiTheme="minorHAnsi" w:cstheme="minorHAnsi"/>
          <w:szCs w:val="22"/>
        </w:rPr>
        <w:t xml:space="preserve"> jednak</w:t>
      </w:r>
      <w:r>
        <w:rPr>
          <w:rFonts w:asciiTheme="minorHAnsi" w:hAnsiTheme="minorHAnsi" w:cstheme="minorHAnsi"/>
          <w:szCs w:val="22"/>
        </w:rPr>
        <w:t>owo brzmiących egzemplarzach, jeden egz. dla kupującego, 2 egz. dla sprzedającego</w:t>
      </w:r>
      <w:r w:rsidR="00D62EB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9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Integralną częścią niniejszej umowy stanowi złożona oferta.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Pr="003F137C" w:rsidRDefault="006E46A3" w:rsidP="00D62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SPRZEDAJĄCY:                                                                                          KUPUJĄCY: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569"/>
    <w:multiLevelType w:val="hybridMultilevel"/>
    <w:tmpl w:val="57F2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3AEB"/>
    <w:multiLevelType w:val="hybridMultilevel"/>
    <w:tmpl w:val="0450CD68"/>
    <w:lvl w:ilvl="0" w:tplc="BC7A3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56A"/>
    <w:multiLevelType w:val="hybridMultilevel"/>
    <w:tmpl w:val="929C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7949"/>
    <w:multiLevelType w:val="hybridMultilevel"/>
    <w:tmpl w:val="801C22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3"/>
    <w:rsid w:val="00275CA5"/>
    <w:rsid w:val="002972EB"/>
    <w:rsid w:val="00341348"/>
    <w:rsid w:val="006E46A3"/>
    <w:rsid w:val="00D62EBC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2023-05-10T10:27:00Z</dcterms:created>
  <dcterms:modified xsi:type="dcterms:W3CDTF">2023-05-29T10:03:00Z</dcterms:modified>
</cp:coreProperties>
</file>