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  <w:sz w:val="28"/>
        </w:rPr>
      </w:pPr>
      <w:r w:rsidRPr="00101AD4">
        <w:rPr>
          <w:rFonts w:ascii="Calibri" w:hAnsi="Calibri" w:cs="Calibri"/>
          <w:b/>
          <w:bCs/>
          <w:i/>
          <w:iCs/>
          <w:sz w:val="28"/>
        </w:rPr>
        <w:t>Wzór u</w:t>
      </w:r>
      <w:r w:rsidRPr="001E1732">
        <w:rPr>
          <w:rFonts w:ascii="Calibri" w:hAnsi="Calibri" w:cs="Calibri"/>
          <w:b/>
          <w:bCs/>
          <w:i/>
          <w:iCs/>
          <w:sz w:val="28"/>
        </w:rPr>
        <w:t xml:space="preserve">mowy </w:t>
      </w:r>
    </w:p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</w:rPr>
      </w:pPr>
    </w:p>
    <w:p w:rsidR="006E5C2A" w:rsidRPr="001E1732" w:rsidRDefault="006E5C2A" w:rsidP="00101AD4">
      <w:pPr>
        <w:jc w:val="center"/>
        <w:rPr>
          <w:rFonts w:ascii="Calibri" w:hAnsi="Calibri" w:cs="Calibri"/>
          <w:b/>
          <w:bCs/>
          <w:i/>
          <w:iCs/>
        </w:rPr>
      </w:pPr>
      <w:r w:rsidRPr="001E1732">
        <w:rPr>
          <w:rFonts w:ascii="Calibri" w:hAnsi="Calibri" w:cs="Calibri"/>
          <w:b/>
          <w:bCs/>
          <w:i/>
          <w:iCs/>
        </w:rPr>
        <w:t xml:space="preserve">UMOWA Nr </w:t>
      </w:r>
      <w:r w:rsidR="0035056A" w:rsidRPr="001E1732">
        <w:rPr>
          <w:rFonts w:ascii="Calibri" w:hAnsi="Calibri" w:cs="Calibri"/>
          <w:b/>
          <w:bCs/>
          <w:i/>
          <w:iCs/>
        </w:rPr>
        <w:t>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E1732" w:rsidRDefault="006E5C2A" w:rsidP="00101AD4">
      <w:pPr>
        <w:widowControl w:val="0"/>
        <w:spacing w:after="20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zawarta w Dębicy w dniu </w:t>
      </w:r>
      <w:r w:rsidR="0035056A" w:rsidRPr="001E1732">
        <w:rPr>
          <w:rFonts w:ascii="Calibri" w:hAnsi="Calibri" w:cs="Calibri"/>
          <w:b/>
          <w:iCs/>
          <w:snapToGrid w:val="0"/>
        </w:rPr>
        <w:t>…………………………</w:t>
      </w:r>
      <w:r w:rsidRPr="001E1732">
        <w:rPr>
          <w:rFonts w:ascii="Calibri" w:hAnsi="Calibri" w:cs="Calibri"/>
          <w:iCs/>
          <w:snapToGrid w:val="0"/>
        </w:rPr>
        <w:t xml:space="preserve"> pomiędzy</w:t>
      </w:r>
      <w:r w:rsidR="00101AD4" w:rsidRPr="001E1732">
        <w:rPr>
          <w:rFonts w:ascii="Calibri" w:hAnsi="Calibri" w:cs="Calibri"/>
          <w:iCs/>
          <w:snapToGrid w:val="0"/>
        </w:rPr>
        <w:t>:</w:t>
      </w:r>
    </w:p>
    <w:p w:rsidR="00101AD4" w:rsidRPr="001E1732" w:rsidRDefault="00101AD4" w:rsidP="00101AD4">
      <w:pPr>
        <w:widowControl w:val="0"/>
        <w:ind w:right="-2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Powiat Dębicki</w:t>
      </w:r>
      <w:r w:rsidRPr="001E1732">
        <w:rPr>
          <w:rFonts w:ascii="Calibri" w:hAnsi="Calibri" w:cs="Calibri"/>
          <w:iCs/>
          <w:snapToGrid w:val="0"/>
        </w:rPr>
        <w:t xml:space="preserve"> ul. Parkowa 28, 39-200 Dębica, NIP 8722128819, REGON 851660536</w:t>
      </w:r>
    </w:p>
    <w:p w:rsidR="00101AD4" w:rsidRPr="001E1732" w:rsidRDefault="00101AD4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101AD4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Pana mgr inż. Tomasza Pyzia </w:t>
      </w:r>
      <w:r w:rsidRPr="001E1732">
        <w:rPr>
          <w:rFonts w:ascii="Calibri" w:hAnsi="Calibri" w:cs="Calibri"/>
          <w:iCs/>
          <w:snapToGrid w:val="0"/>
        </w:rPr>
        <w:tab/>
      </w:r>
      <w:r w:rsidRPr="001E1732">
        <w:rPr>
          <w:rFonts w:ascii="Calibri" w:hAnsi="Calibri" w:cs="Calibri"/>
          <w:iCs/>
          <w:snapToGrid w:val="0"/>
        </w:rPr>
        <w:tab/>
        <w:t>-</w:t>
      </w:r>
      <w:r w:rsidRPr="001E1732">
        <w:rPr>
          <w:rFonts w:ascii="Calibri" w:hAnsi="Calibri" w:cs="Calibri"/>
          <w:iCs/>
          <w:snapToGrid w:val="0"/>
        </w:rPr>
        <w:tab/>
        <w:t xml:space="preserve">Dyrektora Zarządu Dróg Powiatowych w Dębicy </w:t>
      </w:r>
    </w:p>
    <w:p w:rsidR="00101AD4" w:rsidRPr="001E1732" w:rsidRDefault="006E5C2A" w:rsidP="00101AD4">
      <w:pPr>
        <w:widowControl w:val="0"/>
        <w:jc w:val="both"/>
        <w:rPr>
          <w:rFonts w:ascii="Calibri" w:hAnsi="Calibri" w:cs="Calibri"/>
          <w:b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w treści umowy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„Zamawiającym”</w:t>
      </w:r>
    </w:p>
    <w:p w:rsidR="006E5C2A" w:rsidRPr="001E1732" w:rsidRDefault="006E5C2A" w:rsidP="00101AD4">
      <w:pPr>
        <w:widowControl w:val="0"/>
        <w:spacing w:before="200" w:after="200"/>
        <w:jc w:val="center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a</w:t>
      </w:r>
    </w:p>
    <w:p w:rsidR="006E5C2A" w:rsidRPr="001E1732" w:rsidRDefault="00101AD4" w:rsidP="00101AD4">
      <w:pPr>
        <w:widowControl w:val="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:rsidR="006E5C2A" w:rsidRPr="001E1732" w:rsidRDefault="006E5C2A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6E5C2A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Cs/>
          <w:iCs/>
        </w:rPr>
        <w:t>………………………………………………..</w:t>
      </w:r>
      <w:r w:rsidRPr="001E1732">
        <w:rPr>
          <w:rFonts w:ascii="Calibri" w:hAnsi="Calibri" w:cs="Calibri"/>
          <w:bCs/>
          <w:iCs/>
        </w:rPr>
        <w:tab/>
        <w:t>-</w:t>
      </w:r>
      <w:r w:rsidRPr="001E1732">
        <w:rPr>
          <w:rFonts w:ascii="Calibri" w:hAnsi="Calibri" w:cs="Calibri"/>
          <w:bCs/>
          <w:iCs/>
        </w:rPr>
        <w:tab/>
        <w:t>……………………………………………………………………………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dalej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„Jednostką Projektującą”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47A67" w:rsidRDefault="006E5C2A" w:rsidP="00147A67">
      <w:pPr>
        <w:jc w:val="both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W wyniku przeprowadzonego postępowania w trybie </w:t>
      </w:r>
      <w:r w:rsidR="00F60C80" w:rsidRPr="001E1732">
        <w:rPr>
          <w:rFonts w:ascii="Calibri" w:hAnsi="Calibri" w:cs="Calibri"/>
          <w:iCs/>
          <w:snapToGrid w:val="0"/>
        </w:rPr>
        <w:t>zapytania ofertowego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874B9F" w:rsidRPr="001E1732">
        <w:rPr>
          <w:rFonts w:ascii="Calibri" w:hAnsi="Calibri" w:cs="Calibri"/>
          <w:iCs/>
          <w:snapToGrid w:val="0"/>
        </w:rPr>
        <w:t xml:space="preserve">zgodnie </w:t>
      </w:r>
      <w:r w:rsidR="00147A67">
        <w:rPr>
          <w:rFonts w:ascii="Calibri" w:hAnsi="Calibri" w:cs="Calibri"/>
          <w:iCs/>
          <w:snapToGrid w:val="0"/>
        </w:rPr>
        <w:br/>
      </w:r>
      <w:r w:rsidR="00874B9F" w:rsidRPr="001E1732">
        <w:rPr>
          <w:rFonts w:ascii="Calibri" w:hAnsi="Calibri" w:cs="Calibri"/>
          <w:iCs/>
          <w:snapToGrid w:val="0"/>
        </w:rPr>
        <w:t>z zapisami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F60C80" w:rsidRPr="001E1732">
        <w:rPr>
          <w:rFonts w:ascii="Calibri" w:hAnsi="Calibri" w:cs="Calibri"/>
        </w:rPr>
        <w:t>ustawy „</w:t>
      </w:r>
      <w:r w:rsidR="00874B9F" w:rsidRPr="001E1732">
        <w:rPr>
          <w:rFonts w:ascii="Calibri" w:hAnsi="Calibri" w:cs="Calibri"/>
        </w:rPr>
        <w:t xml:space="preserve">Prawo Zamówień Publicznych”- </w:t>
      </w:r>
      <w:r w:rsidR="0039273A" w:rsidRPr="001E1732">
        <w:rPr>
          <w:rFonts w:ascii="Calibri" w:hAnsi="Calibri" w:cs="Calibri"/>
        </w:rPr>
        <w:t>art. 2 pkt 1</w:t>
      </w:r>
      <w:r w:rsidR="00874B9F" w:rsidRPr="001E1732">
        <w:rPr>
          <w:rFonts w:ascii="Calibri" w:hAnsi="Calibri" w:cs="Calibri"/>
        </w:rPr>
        <w:t xml:space="preserve"> </w:t>
      </w:r>
      <w:r w:rsidR="0039273A" w:rsidRPr="001E1732">
        <w:rPr>
          <w:rFonts w:ascii="Calibri" w:hAnsi="Calibri" w:cs="Calibri"/>
        </w:rPr>
        <w:t xml:space="preserve">oraz zgodnie z </w:t>
      </w:r>
      <w:r w:rsidR="0039273A" w:rsidRPr="001E1732">
        <w:rPr>
          <w:rFonts w:ascii="Calibri" w:hAnsi="Calibri" w:cs="Calibri"/>
          <w:bCs/>
          <w:iCs/>
        </w:rPr>
        <w:t xml:space="preserve">REGULAMINEM </w:t>
      </w:r>
      <w:r w:rsidR="00874B9F" w:rsidRPr="001E1732">
        <w:rPr>
          <w:rFonts w:ascii="Calibri" w:hAnsi="Calibri" w:cs="Calibri"/>
          <w:bCs/>
          <w:iCs/>
        </w:rPr>
        <w:t xml:space="preserve">UDZIELANIA ZAMÓWIEŃ PUBLICZNYCH O WARTOŚCI NIEPRZEKRACZAJĄCEJ </w:t>
      </w:r>
      <w:r w:rsidR="0039273A" w:rsidRPr="001E1732">
        <w:rPr>
          <w:rFonts w:ascii="Calibri" w:hAnsi="Calibri" w:cs="Calibri"/>
          <w:bCs/>
          <w:iCs/>
        </w:rPr>
        <w:t>1</w:t>
      </w:r>
      <w:r w:rsidR="00874B9F" w:rsidRPr="001E1732">
        <w:rPr>
          <w:rFonts w:ascii="Calibri" w:hAnsi="Calibri" w:cs="Calibri"/>
          <w:bCs/>
          <w:iCs/>
        </w:rPr>
        <w:t xml:space="preserve">30 000 </w:t>
      </w:r>
      <w:r w:rsidR="00147A67">
        <w:rPr>
          <w:rFonts w:ascii="Calibri" w:hAnsi="Calibri" w:cs="Calibri"/>
          <w:bCs/>
          <w:iCs/>
        </w:rPr>
        <w:t>złotych na 2022</w:t>
      </w:r>
      <w:r w:rsidR="00874B9F" w:rsidRPr="001E1732">
        <w:rPr>
          <w:rFonts w:ascii="Calibri" w:hAnsi="Calibri" w:cs="Calibri"/>
          <w:bCs/>
          <w:iCs/>
        </w:rPr>
        <w:t>rok.</w:t>
      </w:r>
      <w:r w:rsidR="00147A67">
        <w:rPr>
          <w:rFonts w:ascii="Calibri" w:hAnsi="Calibri" w:cs="Calibri"/>
          <w:b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>została zwarta umowa o następującej treści:</w:t>
      </w: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§1.</w:t>
      </w:r>
    </w:p>
    <w:p w:rsidR="00487FB3" w:rsidRPr="001E1732" w:rsidRDefault="006E5C2A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 xml:space="preserve">Jednostka projektująca (Wykonawca) zobowiązuje się do wykonania dla Zamawiającego </w:t>
      </w:r>
      <w:r w:rsidR="007A7F47" w:rsidRPr="001E1732">
        <w:rPr>
          <w:rFonts w:ascii="Calibri" w:hAnsi="Calibri" w:cs="Calibri"/>
          <w:bCs/>
          <w:iCs/>
        </w:rPr>
        <w:t xml:space="preserve">usługi </w:t>
      </w:r>
      <w:r w:rsidRPr="001E1732">
        <w:rPr>
          <w:rFonts w:ascii="Calibri" w:hAnsi="Calibri" w:cs="Calibri"/>
          <w:bCs/>
          <w:iCs/>
        </w:rPr>
        <w:t>pn</w:t>
      </w:r>
      <w:r w:rsidR="00657646" w:rsidRPr="001E1732">
        <w:rPr>
          <w:rFonts w:ascii="Calibri" w:hAnsi="Calibri" w:cs="Calibri"/>
          <w:bCs/>
          <w:iCs/>
        </w:rPr>
        <w:t>.</w:t>
      </w:r>
      <w:r w:rsidR="00487FB3" w:rsidRPr="001E1732">
        <w:rPr>
          <w:rFonts w:ascii="Calibri" w:hAnsi="Calibri" w:cs="Calibri"/>
          <w:bCs/>
          <w:iCs/>
        </w:rPr>
        <w:t>:</w:t>
      </w:r>
    </w:p>
    <w:p w:rsidR="001E1732" w:rsidRPr="001E1732" w:rsidRDefault="00E42DF1" w:rsidP="000736B1">
      <w:pPr>
        <w:pStyle w:val="Tekstpodstawowywcity2"/>
        <w:spacing w:line="300" w:lineRule="atLeast"/>
        <w:jc w:val="both"/>
        <w:rPr>
          <w:b/>
          <w:bCs/>
          <w:i/>
          <w:iCs/>
        </w:rPr>
      </w:pPr>
      <w:r w:rsidRPr="00E42DF1">
        <w:rPr>
          <w:rFonts w:ascii="Calibri" w:hAnsi="Calibri" w:cs="Calibri"/>
          <w:b/>
          <w:bCs/>
          <w:i/>
          <w:iCs/>
        </w:rPr>
        <w:t>Opracowanie dokumentacji technicznej dla zadania pn. „Przebudowa skrzyżowania dróg powiatowych nr 1184R Przecław - gr. powiatu - Chotowa oraz nr 1290R Dębica – Straszęcin – Grabiny Czarna w m. Straszęcin – budowa ciągu komunikacyjnego dla pieszych przez wyspę środkową wraz z budową przejść dla pieszych oraz odcinkowym remontem chodnika w ciągu drogi powiatowej nr 1290R w km 1+476- 1+955 w miejscowości Straszęcin</w:t>
      </w:r>
      <w:bookmarkStart w:id="0" w:name="_GoBack"/>
      <w:bookmarkEnd w:id="0"/>
      <w:r w:rsidR="001E1732" w:rsidRPr="001E1732">
        <w:rPr>
          <w:b/>
          <w:bCs/>
          <w:i/>
          <w:iCs/>
        </w:rPr>
        <w:t>”</w:t>
      </w:r>
    </w:p>
    <w:p w:rsidR="00657646" w:rsidRPr="001E1732" w:rsidRDefault="00657646" w:rsidP="00BB0C5D">
      <w:pPr>
        <w:pStyle w:val="Tekstpodstawowywcity2"/>
        <w:spacing w:line="300" w:lineRule="atLeast"/>
        <w:rPr>
          <w:rFonts w:ascii="Calibri" w:hAnsi="Calibri" w:cs="Calibri"/>
          <w:b/>
          <w:bCs/>
          <w:i/>
          <w:iCs/>
        </w:rPr>
      </w:pPr>
    </w:p>
    <w:p w:rsidR="00EC0204" w:rsidRPr="001E1732" w:rsidRDefault="00EC0204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>Przedmiot zamówienia</w:t>
      </w:r>
    </w:p>
    <w:p w:rsidR="00147A67" w:rsidRPr="00147A67" w:rsidRDefault="00147A67" w:rsidP="00147A6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 xml:space="preserve">Wykonanie dokumentów do zgłoszenia robót budowlanych nie wymagających pozwolenia na budowę, projektu wykonawczego oraz materiałów przetargowych w ramach zadania pn. </w:t>
      </w:r>
      <w:r w:rsidR="007A15FE" w:rsidRPr="007A15FE">
        <w:rPr>
          <w:rFonts w:ascii="Calibri" w:hAnsi="Calibri" w:cs="Calibri"/>
          <w:iCs/>
        </w:rPr>
        <w:t>Opracowanie dokumentacji technicznej dla zadania pn. „Przebudowa drogi powiatowej nr 1280R Pilzno – Róża – budowa chodnika w km 1+993 – 2+476 w m. Pilzno i Lipiny</w:t>
      </w:r>
      <w:r w:rsidRPr="00147A67">
        <w:rPr>
          <w:rFonts w:ascii="Calibri" w:hAnsi="Calibri" w:cs="Calibri"/>
          <w:iCs/>
        </w:rPr>
        <w:t>”, wraz z pełnieniem nadzoru autorskiego w trakcie wykonywania robot budowlanych.</w:t>
      </w:r>
    </w:p>
    <w:p w:rsidR="00147A67" w:rsidRPr="00147A67" w:rsidRDefault="00147A67" w:rsidP="00147A6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:rsidR="007A15FE" w:rsidRPr="007A15FE" w:rsidRDefault="007A15FE" w:rsidP="0089293F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7A15FE">
        <w:rPr>
          <w:rFonts w:ascii="Calibri" w:hAnsi="Calibri" w:cs="Calibri"/>
          <w:b/>
          <w:iCs/>
        </w:rPr>
        <w:t>Istniejący stan zagospodarowania terenu:</w:t>
      </w:r>
    </w:p>
    <w:p w:rsidR="007A15FE" w:rsidRPr="007A15FE" w:rsidRDefault="007A15FE" w:rsidP="0089293F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t>klasa drogi – Z</w:t>
      </w:r>
    </w:p>
    <w:p w:rsidR="007A15FE" w:rsidRPr="007A15FE" w:rsidRDefault="007A15FE" w:rsidP="0089293F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lastRenderedPageBreak/>
        <w:t>jezdnia dwukierunkowa, dwupasowa o jednym pasie ruchu w każdym kierunku;</w:t>
      </w:r>
    </w:p>
    <w:p w:rsidR="007A15FE" w:rsidRPr="007A15FE" w:rsidRDefault="007A15FE" w:rsidP="0089293F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t>obustronne pobocze nieutwardzone o szerokościach:</w:t>
      </w:r>
    </w:p>
    <w:p w:rsidR="007A15FE" w:rsidRPr="007A15FE" w:rsidRDefault="007A15FE" w:rsidP="0089293F">
      <w:pPr>
        <w:numPr>
          <w:ilvl w:val="0"/>
          <w:numId w:val="21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t>prawostronne średnio ok 1,50m;</w:t>
      </w:r>
    </w:p>
    <w:p w:rsidR="007A15FE" w:rsidRPr="007A15FE" w:rsidRDefault="007A15FE" w:rsidP="0089293F">
      <w:pPr>
        <w:numPr>
          <w:ilvl w:val="0"/>
          <w:numId w:val="21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t>lewostronne średnio ok 1,50m (lokalnie węższe – ok 0,60m)</w:t>
      </w:r>
    </w:p>
    <w:p w:rsidR="007A15FE" w:rsidRPr="007A15FE" w:rsidRDefault="007A15FE" w:rsidP="0089293F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7A15FE">
        <w:rPr>
          <w:rFonts w:ascii="Calibri" w:hAnsi="Calibri" w:cs="Calibri"/>
          <w:iCs/>
        </w:rPr>
        <w:t xml:space="preserve">informacje dot. istniejących elementów zagospodarowania terenu (obiektów oraz sieci) można uzyskać na stronie internetowej </w:t>
      </w:r>
      <w:proofErr w:type="spellStart"/>
      <w:r w:rsidRPr="007A15FE">
        <w:rPr>
          <w:rFonts w:ascii="Calibri" w:hAnsi="Calibri" w:cs="Calibri"/>
          <w:b/>
          <w:iCs/>
        </w:rPr>
        <w:t>Geoportalu</w:t>
      </w:r>
      <w:proofErr w:type="spellEnd"/>
      <w:r w:rsidRPr="007A15FE">
        <w:rPr>
          <w:rFonts w:ascii="Calibri" w:hAnsi="Calibri" w:cs="Calibri"/>
          <w:b/>
          <w:iCs/>
        </w:rPr>
        <w:t xml:space="preserve"> Powiatu Dębickiego</w:t>
      </w:r>
      <w:r w:rsidRPr="007A15FE">
        <w:rPr>
          <w:rFonts w:ascii="Calibri" w:hAnsi="Calibri" w:cs="Calibri"/>
          <w:iCs/>
        </w:rPr>
        <w:t xml:space="preserve"> pod adresem: </w:t>
      </w:r>
      <w:hyperlink r:id="rId8" w:history="1">
        <w:r w:rsidRPr="007A15FE">
          <w:rPr>
            <w:rFonts w:ascii="Calibri" w:hAnsi="Calibri" w:cs="Calibri"/>
            <w:i/>
            <w:iCs/>
            <w:u w:val="single"/>
          </w:rPr>
          <w:t>http://debica.geoportal2.pl</w:t>
        </w:r>
      </w:hyperlink>
      <w:r w:rsidRPr="007A15FE">
        <w:rPr>
          <w:rFonts w:ascii="Calibri" w:hAnsi="Calibri" w:cs="Calibri"/>
          <w:iCs/>
        </w:rPr>
        <w:t xml:space="preserve"> </w:t>
      </w:r>
    </w:p>
    <w:p w:rsidR="007A15FE" w:rsidRPr="007A15FE" w:rsidRDefault="007A15FE" w:rsidP="007A15FE">
      <w:pPr>
        <w:tabs>
          <w:tab w:val="left" w:pos="1134"/>
        </w:tabs>
        <w:spacing w:line="300" w:lineRule="atLeast"/>
        <w:ind w:left="720"/>
        <w:jc w:val="both"/>
        <w:rPr>
          <w:rFonts w:ascii="Calibri" w:hAnsi="Calibri" w:cs="Calibri"/>
          <w:iCs/>
        </w:rPr>
      </w:pPr>
    </w:p>
    <w:p w:rsidR="00E213CC" w:rsidRPr="00E213CC" w:rsidRDefault="00E213CC" w:rsidP="00E213CC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E213CC">
        <w:rPr>
          <w:rFonts w:ascii="Calibri" w:hAnsi="Calibri" w:cs="Calibri"/>
          <w:b/>
          <w:iCs/>
        </w:rPr>
        <w:t>Parametry techniczne do projektowania:</w:t>
      </w:r>
    </w:p>
    <w:p w:rsidR="00E213CC" w:rsidRPr="00E213CC" w:rsidRDefault="00E213CC" w:rsidP="00E213CC">
      <w:pPr>
        <w:spacing w:line="300" w:lineRule="atLeast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Dokumentację projektową należy opracować przy następujących założeniach:</w:t>
      </w:r>
    </w:p>
    <w:p w:rsidR="00E213CC" w:rsidRPr="00E213CC" w:rsidRDefault="00E213CC" w:rsidP="00E213C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u w:val="single"/>
        </w:rPr>
      </w:pPr>
      <w:r w:rsidRPr="00E213CC">
        <w:rPr>
          <w:rFonts w:ascii="Calibri" w:hAnsi="Calibri" w:cs="Calibri"/>
          <w:iCs/>
        </w:rPr>
        <w:t xml:space="preserve">Zadanie projektowe będzie realizowane w trybie </w:t>
      </w:r>
      <w:r w:rsidRPr="00E213CC">
        <w:rPr>
          <w:rFonts w:ascii="Calibri" w:hAnsi="Calibri" w:cs="Calibri"/>
          <w:b/>
          <w:iCs/>
        </w:rPr>
        <w:t>zgłoszenia robót budowlanych niewymagających pozwolenia na budowę</w:t>
      </w:r>
      <w:r w:rsidRPr="00E213CC">
        <w:rPr>
          <w:rFonts w:ascii="Calibri" w:hAnsi="Calibri" w:cs="Calibri"/>
          <w:iCs/>
        </w:rPr>
        <w:t>.</w:t>
      </w:r>
    </w:p>
    <w:p w:rsidR="00E213CC" w:rsidRPr="00E213CC" w:rsidRDefault="00E213CC" w:rsidP="00E213C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Wymagania dot. projektowanej przebudowy:</w:t>
      </w:r>
    </w:p>
    <w:p w:rsidR="00E213CC" w:rsidRPr="00E213CC" w:rsidRDefault="00E213CC" w:rsidP="00E213CC">
      <w:pPr>
        <w:numPr>
          <w:ilvl w:val="0"/>
          <w:numId w:val="23"/>
        </w:numPr>
        <w:spacing w:line="300" w:lineRule="atLeast"/>
        <w:ind w:left="993" w:hanging="284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przebudowa polegająca na budowie chodnika lewostronnego wraz z dostosowaniem istniejących elementów pasa drogowego oraz infrastruktury technicznej do celu głównego;</w:t>
      </w:r>
    </w:p>
    <w:p w:rsidR="00E213CC" w:rsidRPr="00E213CC" w:rsidRDefault="00E213CC" w:rsidP="00E213CC">
      <w:pPr>
        <w:numPr>
          <w:ilvl w:val="0"/>
          <w:numId w:val="23"/>
        </w:numPr>
        <w:tabs>
          <w:tab w:val="left" w:pos="1134"/>
        </w:tabs>
        <w:spacing w:line="300" w:lineRule="atLeast"/>
        <w:ind w:left="993" w:hanging="284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preferowana lokalizacja chodnika – w granicy pasa drogowego, w ramach możliwości za rowem przydrożnym. Zamawiający dopuszcza zaostrzenie skarp i przeciwskarp rowów wraz z wykonaniem ich umocnienia jeśli będzie to konieczne;</w:t>
      </w:r>
    </w:p>
    <w:p w:rsidR="00E213CC" w:rsidRPr="00E213CC" w:rsidRDefault="00E213CC" w:rsidP="00E213CC">
      <w:pPr>
        <w:numPr>
          <w:ilvl w:val="0"/>
          <w:numId w:val="23"/>
        </w:numPr>
        <w:tabs>
          <w:tab w:val="left" w:pos="1134"/>
        </w:tabs>
        <w:spacing w:line="300" w:lineRule="atLeast"/>
        <w:ind w:left="993" w:hanging="284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na przedmiotowym odcinku drogi znajduje się obiekt mostowy, na którym zlokalizowane są opaski bezpieczeństwa. W niniejszym projekcie nie należy uwzględniać przebudowy istniejącego mostu ani dodatkowej budowy kładki dla pieszych. Zamawiający dopuszcza rozwiązanie projektowe chodnika z dowiązaniem do istniejącej opaski bezpieczeństwa na moście z obydwóch jego stron oraz pozostawienie stanu istniejącego na obiekcie.</w:t>
      </w:r>
    </w:p>
    <w:p w:rsidR="00E213CC" w:rsidRPr="00E213CC" w:rsidRDefault="00E213CC" w:rsidP="00E213CC">
      <w:p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</w:p>
    <w:p w:rsidR="00E213CC" w:rsidRPr="00E213CC" w:rsidRDefault="00E213CC" w:rsidP="00E213CC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E213CC">
        <w:rPr>
          <w:rFonts w:ascii="Calibri" w:hAnsi="Calibri" w:cs="Calibri"/>
          <w:b/>
          <w:iCs/>
        </w:rPr>
        <w:t>Rzeczowy zakres dokumentacji projektowej.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Aktualna mapa zasadnicza bądź mapa do celów projektowych w zależności od wymogów przepisów prawa  [1 egzemplarz dla zamawiającego  w formie papierowej + format .</w:t>
      </w:r>
      <w:proofErr w:type="spellStart"/>
      <w:r w:rsidRPr="00E213CC">
        <w:rPr>
          <w:rFonts w:ascii="Calibri" w:eastAsia="Calibri" w:hAnsi="Calibri" w:cs="Calibri"/>
          <w:lang w:eastAsia="en-US"/>
        </w:rPr>
        <w:t>dwg</w:t>
      </w:r>
      <w:proofErr w:type="spellEnd"/>
      <w:r w:rsidRPr="00E213CC">
        <w:rPr>
          <w:rFonts w:ascii="Calibri" w:eastAsia="Calibri" w:hAnsi="Calibri" w:cs="Calibri"/>
          <w:lang w:eastAsia="en-US"/>
        </w:rPr>
        <w:t xml:space="preserve"> + egzemplarze wymagane prawem];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Kopia ostatecznej wersji operatu wodno-prawnego wraz z kopią składanego do uzgodnień wniosku [1 egzemplarz + wersja elektroniczna w formacie .pdf] – w przypadku, gdy jest on wymagany przepisami prawa;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Koncepcja rozwiązań projektowych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 formacie .pdf (dla opisowej oraz graficznej koncepcji rozwiązań projektowych) bądź w formacie .xls (dla zestawienia numerów działek wraz z obliczoną powierzchnią)];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Materiały do zgłoszenia robót budowlanych nie wymagających pozwolenia na budowę</w:t>
      </w:r>
      <w:r w:rsidRPr="00E213CC">
        <w:rPr>
          <w:rFonts w:ascii="Calibri" w:eastAsia="Calibri" w:hAnsi="Calibri" w:cs="Calibri"/>
          <w:color w:val="00B050"/>
          <w:lang w:eastAsia="en-US"/>
        </w:rPr>
        <w:t xml:space="preserve"> </w:t>
      </w:r>
      <w:r w:rsidRPr="00E213CC">
        <w:rPr>
          <w:rFonts w:ascii="Calibri" w:eastAsia="Calibri" w:hAnsi="Calibri" w:cs="Calibri"/>
          <w:lang w:eastAsia="en-US"/>
        </w:rPr>
        <w:t>wraz z niezbędnymi decyzjami, uzgodnieniami i opiniami [1 egzemplarz dla Zamawiającego w formie papierowej +  wersja elektroniczna w formacie .pdf + egzemplarze wymagane prawem];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lastRenderedPageBreak/>
        <w:t>Kopia [w wersji papierowej oraz elektronicznej] wszystkich uzgodnień niezbędnych do uzyskania uzgodnień oraz realizacji Inwestycji;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Projekt wykonawczy [4 egzemplarze + wersja elektroniczna w formacie .pdf], zawierający m.in.:</w:t>
      </w:r>
    </w:p>
    <w:p w:rsidR="00E213CC" w:rsidRPr="00E213CC" w:rsidRDefault="00E213CC" w:rsidP="00E213C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część opisową;</w:t>
      </w:r>
    </w:p>
    <w:p w:rsidR="00E213CC" w:rsidRPr="00E213CC" w:rsidRDefault="00E213CC" w:rsidP="00E213C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część rysunkową:</w:t>
      </w:r>
    </w:p>
    <w:p w:rsidR="00E213CC" w:rsidRPr="00E213CC" w:rsidRDefault="00E213CC" w:rsidP="00E213C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Orientacja;</w:t>
      </w:r>
    </w:p>
    <w:p w:rsidR="00E213CC" w:rsidRPr="00E213CC" w:rsidRDefault="00E213CC" w:rsidP="00E213C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Plan sytuacyjny;</w:t>
      </w:r>
    </w:p>
    <w:p w:rsidR="00E213CC" w:rsidRPr="00E213CC" w:rsidRDefault="00E213CC" w:rsidP="00E213C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Przekroje typowe;</w:t>
      </w:r>
    </w:p>
    <w:p w:rsidR="00E213CC" w:rsidRPr="00E213CC" w:rsidRDefault="00E213CC" w:rsidP="00E213C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Przekroje poprzeczne;</w:t>
      </w:r>
    </w:p>
    <w:p w:rsidR="00E213CC" w:rsidRPr="00E213CC" w:rsidRDefault="00E213CC" w:rsidP="00E213C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Niezbędne szczegóły rozwiązań technicznych;</w:t>
      </w:r>
    </w:p>
    <w:p w:rsidR="00E213CC" w:rsidRPr="00E213CC" w:rsidRDefault="00E213CC" w:rsidP="00E213C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inne, niezbędne elementy dokumentacji projektowej.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Specyfikacje techniczne wykonania i odbioru robót budowlanych [4 egzemplarze</w:t>
      </w:r>
      <w:r w:rsidRPr="00E213CC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E213CC">
        <w:rPr>
          <w:rFonts w:ascii="Calibri" w:eastAsia="Calibri" w:hAnsi="Calibri" w:cs="Calibri"/>
          <w:lang w:eastAsia="en-US"/>
        </w:rPr>
        <w:t>+ wersja elektroniczna w formacie .pdf];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Przedmiar robót z podziałem na branże oraz kody CPV na całość zadania [1 egzemplarz + wersja elektroniczna edytowalna (.xls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>) oraz w formacie .pdf] oraz z podziałem na maksymalnie dwa etapy [po 3 egzemplarze + wersja elektroniczna edytowalna (.xls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 xml:space="preserve">) oraz w formacie .pdf dla każdego z etapów]. Przedmiar robót należy wykonać  z podaniem szczegółowych wyliczeń ilości robót z odniesieniem poszczególnych pozycji przedmiarowych do </w:t>
      </w:r>
      <w:proofErr w:type="spellStart"/>
      <w:r w:rsidRPr="00E213CC">
        <w:rPr>
          <w:rFonts w:ascii="Calibri" w:eastAsia="Calibri" w:hAnsi="Calibri" w:cs="Calibri"/>
          <w:lang w:eastAsia="en-US"/>
        </w:rPr>
        <w:t>kilometraża</w:t>
      </w:r>
      <w:proofErr w:type="spellEnd"/>
      <w:r w:rsidRPr="00E213CC">
        <w:rPr>
          <w:rFonts w:ascii="Calibri" w:eastAsia="Calibri" w:hAnsi="Calibri" w:cs="Calibri"/>
          <w:lang w:eastAsia="en-US"/>
        </w:rPr>
        <w:t xml:space="preserve"> drogi;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Kosztorys inwestorski na całość zadania [1 egzemplarz + wersja elektroniczna w wersji edytowalnej (.xls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>) oraz w formacie .pdf] oraz z podziałem na maksymalnie dwa etapy [po 2 egzemplarze + wersja elektroniczna w wersji edytowalnej (.xls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>) oraz w formacie .pdf dla każdego z etapów];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Kosztorys ślepy na całość zadania [1 egzemplarz + wersja edytowalna (w formacie 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>) oraz w formacie .pdf] oraz z podziałem na maksymalnie dwa etapy [po 1 egzemplarzu + wersja edytowalna (w formacie 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>) oraz w formacie .pdf dla każdego z etapów];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Jednorazowa aktualizacja każdego z poszczególnych etapów kosztorysu inwestorskiego w dowolnym terminie wskazanym przez Zamawiającego (jednym dla wszystkich bądź osobno dla każdego z dwóch etapów), w tym także po zakończeniu terminu realizacji Umowy dot. wykonania dokumentacji  [po 2 egzemplarze + wersja elektroniczna w wersji edytowalnej (.xls lub .</w:t>
      </w:r>
      <w:proofErr w:type="spellStart"/>
      <w:r w:rsidRPr="00E213CC">
        <w:rPr>
          <w:rFonts w:ascii="Calibri" w:eastAsia="Calibri" w:hAnsi="Calibri" w:cs="Calibri"/>
          <w:lang w:eastAsia="en-US"/>
        </w:rPr>
        <w:t>kst</w:t>
      </w:r>
      <w:proofErr w:type="spellEnd"/>
      <w:r w:rsidRPr="00E213CC">
        <w:rPr>
          <w:rFonts w:ascii="Calibri" w:eastAsia="Calibri" w:hAnsi="Calibri" w:cs="Calibri"/>
          <w:lang w:eastAsia="en-US"/>
        </w:rPr>
        <w:t>) oraz w formacie .pdf]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Skuteczne zgłoszenie robót budowlanych niewymagających pozwolenia na budowę;</w:t>
      </w:r>
    </w:p>
    <w:p w:rsidR="00E213CC" w:rsidRPr="00E213CC" w:rsidRDefault="00E213CC" w:rsidP="00E213C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t>Projekt stałej organizacji robót – pozytywnie zaopiniowany i zatwierdzony [3 egzemplarze</w:t>
      </w:r>
      <w:r w:rsidRPr="00E213CC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E213CC">
        <w:rPr>
          <w:rFonts w:ascii="Calibri" w:eastAsia="Calibri" w:hAnsi="Calibri" w:cs="Calibri"/>
          <w:lang w:eastAsia="en-US"/>
        </w:rPr>
        <w:t>przekazane Zamawiającemu (plus dodatkowe egzemplarze wymagane prawem) + wersja elektroniczna w formacie .pdf].</w:t>
      </w:r>
    </w:p>
    <w:p w:rsidR="00E213CC" w:rsidRPr="00E213CC" w:rsidRDefault="00E213CC" w:rsidP="00E213CC">
      <w:p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E213CC">
        <w:rPr>
          <w:rFonts w:ascii="Calibri" w:eastAsia="Calibri" w:hAnsi="Calibri" w:cs="Calibri"/>
          <w:lang w:eastAsia="en-US"/>
        </w:rPr>
        <w:lastRenderedPageBreak/>
        <w:t>Zamawiający przewiduje etapowanie inwestycji. Liczba etapów będzie wynosiła maksymalnie dwa. Zamawiający zastrzega sobie prawo do rezygnacji z etapowania inwestycji (w zależności od wysokości kwoty z kosztorysu inwestorskiego na całość zadania) oraz w takim przypadku również do ograniczenia ilości wymaganych egzemplarzy Projektu Wykonawczego oraz Specyfikacji Technicznych (przy założeniu ilość planowanych etapów + 2 egz.: maksymalnie 4 egz.).</w:t>
      </w:r>
    </w:p>
    <w:p w:rsidR="00E213CC" w:rsidRPr="00E213CC" w:rsidRDefault="00E213CC" w:rsidP="00E213CC">
      <w:pPr>
        <w:numPr>
          <w:ilvl w:val="1"/>
          <w:numId w:val="19"/>
        </w:numPr>
        <w:spacing w:line="300" w:lineRule="atLeast"/>
        <w:rPr>
          <w:rFonts w:ascii="Calibri" w:hAnsi="Calibri" w:cs="Calibri"/>
          <w:b/>
          <w:iCs/>
        </w:rPr>
      </w:pPr>
      <w:r w:rsidRPr="00E213CC">
        <w:rPr>
          <w:rFonts w:ascii="Calibri" w:hAnsi="Calibri" w:cs="Calibri"/>
          <w:b/>
          <w:iCs/>
        </w:rPr>
        <w:t>Wymagania formalno-prawne.</w:t>
      </w:r>
    </w:p>
    <w:p w:rsidR="00E213CC" w:rsidRPr="00E213CC" w:rsidRDefault="00E213CC" w:rsidP="00E213CC">
      <w:pPr>
        <w:spacing w:line="300" w:lineRule="atLeast"/>
        <w:ind w:left="1260"/>
        <w:rPr>
          <w:rFonts w:ascii="Calibri" w:hAnsi="Calibri" w:cs="Calibri"/>
          <w:b/>
          <w:i/>
          <w:iCs/>
          <w:color w:val="FF0000"/>
        </w:rPr>
      </w:pPr>
    </w:p>
    <w:p w:rsidR="00E213CC" w:rsidRPr="00E213CC" w:rsidRDefault="00E213CC" w:rsidP="00E213C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 xml:space="preserve">W terminie do </w:t>
      </w:r>
      <w:r w:rsidRPr="00E213CC">
        <w:rPr>
          <w:rFonts w:ascii="Calibri" w:hAnsi="Calibri" w:cs="Calibri"/>
          <w:b/>
          <w:iCs/>
        </w:rPr>
        <w:t>20 dni</w:t>
      </w:r>
      <w:r w:rsidRPr="00E213CC">
        <w:rPr>
          <w:rFonts w:ascii="Calibri" w:hAnsi="Calibri" w:cs="Calibri"/>
          <w:iCs/>
        </w:rPr>
        <w:t xml:space="preserve"> od daty podpisania Umowy Jednostka Projektująca przedstawi Zamawiającemu koncepcję, zgodnie z pkt. II.1.c)</w:t>
      </w:r>
    </w:p>
    <w:p w:rsidR="00E213CC" w:rsidRPr="00E213CC" w:rsidRDefault="00E213CC" w:rsidP="00E213C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 xml:space="preserve">W terminie do </w:t>
      </w:r>
      <w:r w:rsidRPr="00E213CC">
        <w:rPr>
          <w:rFonts w:ascii="Calibri" w:hAnsi="Calibri" w:cs="Calibri"/>
          <w:b/>
          <w:iCs/>
        </w:rPr>
        <w:t>60 dni od daty podpisania Umowy</w:t>
      </w:r>
      <w:r w:rsidRPr="00E213CC">
        <w:rPr>
          <w:rFonts w:ascii="Calibri" w:hAnsi="Calibri" w:cs="Calibri"/>
          <w:iCs/>
        </w:rPr>
        <w:t xml:space="preserve"> Jednostka Projektująca przedstawi Zamawiającemu w celu uzgodnienia 1 egzemplarz projektu Wykonawczego będącego przedmiotem Umowy, oraz przedmiar robót wraz kosztorysem inwestorskim na całość zadania. Zamawiający w przeciągu </w:t>
      </w:r>
      <w:r w:rsidRPr="00E213CC">
        <w:rPr>
          <w:rFonts w:ascii="Calibri" w:hAnsi="Calibri" w:cs="Calibri"/>
          <w:b/>
          <w:iCs/>
        </w:rPr>
        <w:t>14 dni od daty otrzymania</w:t>
      </w:r>
      <w:r w:rsidRPr="00E213CC">
        <w:rPr>
          <w:rFonts w:ascii="Calibri" w:hAnsi="Calibri" w:cs="Calibri"/>
          <w:iCs/>
        </w:rPr>
        <w:t xml:space="preserve"> ww. części dokumentacji, na podstawie przedłożonego kosztorysu inwestorskiego dokona podziału inwestycji na maksymalnie </w:t>
      </w:r>
      <w:r w:rsidRPr="00E213CC">
        <w:rPr>
          <w:rFonts w:ascii="Calibri" w:hAnsi="Calibri" w:cs="Calibri"/>
          <w:iCs/>
          <w:u w:val="single"/>
        </w:rPr>
        <w:t>2 etapy (odcinki</w:t>
      </w:r>
      <w:r w:rsidRPr="00E213CC">
        <w:rPr>
          <w:rFonts w:ascii="Calibri" w:hAnsi="Calibri" w:cs="Calibri"/>
          <w:iCs/>
        </w:rPr>
        <w:t xml:space="preserve">) oraz przekaże Jednostce Projektującej informację o sposobie podziału. </w:t>
      </w:r>
    </w:p>
    <w:p w:rsidR="00E213CC" w:rsidRPr="00E213CC" w:rsidRDefault="00E213CC" w:rsidP="00E213C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 xml:space="preserve">Ostateczny termin realizacji zadania – </w:t>
      </w:r>
      <w:r w:rsidRPr="00E213CC">
        <w:rPr>
          <w:rFonts w:ascii="Calibri" w:hAnsi="Calibri" w:cs="Calibri"/>
          <w:b/>
          <w:iCs/>
        </w:rPr>
        <w:t>90 dni od daty podpisania Umowy</w:t>
      </w:r>
      <w:r w:rsidRPr="00E213CC">
        <w:rPr>
          <w:rFonts w:ascii="Calibri" w:hAnsi="Calibri" w:cs="Calibri"/>
          <w:iCs/>
        </w:rPr>
        <w:t>, jest terminem całkowitego zakończenia zadania – wykonawca przekaże kompletną dokumentację Zamawiającemu (zawierającą Projekt Wykonawczy, Przedmiar Robót, Kosztorys inwestorski, Kosztorys ślepy oraz kompletną dokumentację przetargową) wraz ze skutecznym zgłoszeniem robót budowlanych niewymagających pozwolenia na budowę.</w:t>
      </w:r>
    </w:p>
    <w:p w:rsidR="00E213CC" w:rsidRPr="00E213CC" w:rsidRDefault="00E213CC" w:rsidP="00E213CC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Przed przystąpieniem do projektowania należy przeprowadzić wizję lokalną w terenie oraz wykonać wszelkie niezbędne pomiary celem potwierdzenia układu istniejącej infrastruktury oraz ukształtowania terenu.</w:t>
      </w:r>
    </w:p>
    <w:p w:rsidR="00E213CC" w:rsidRPr="00E213CC" w:rsidRDefault="00E213CC" w:rsidP="00E213CC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E213CC" w:rsidRPr="00E213CC" w:rsidRDefault="00E213CC" w:rsidP="00E213CC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Jednostka Projektująca odpowiada za wady dokumentacji projektowej do czasu odbioru pogwarancyjnego wykonanej inwestycji. Ujawnione w tym okresie wady w dokumentacji, wskazane przez Zamawiającego lub przez organ przyjmujący zgłoszenie robót budowlanych, Jednostka Projektująca zobowiązana jest poprawić w trybie odwrotnym w ramach ceny kontraktowej.</w:t>
      </w:r>
    </w:p>
    <w:p w:rsidR="00E213CC" w:rsidRPr="00E213CC" w:rsidRDefault="00E213CC" w:rsidP="00E213CC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Przekazana dokumentacja w wersji elektronicznej powinna być umieszczona w całości na jednym nośniku danych (np. płycie CD) oraz ściśle odpowiadać wersji papierowej, włączając w to skany wszelkich uzgodnień, opinii, decyzji oraz innych dokumentów formalnych pozyskanych przez Jednostkę Projektującą.</w:t>
      </w:r>
    </w:p>
    <w:p w:rsidR="00E213CC" w:rsidRPr="00E213CC" w:rsidRDefault="00E213CC" w:rsidP="00E213CC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:rsidR="00E213CC" w:rsidRPr="00E213CC" w:rsidRDefault="00E213CC" w:rsidP="00E213CC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>Zamawiający zastrzega sobie prawo do:</w:t>
      </w:r>
    </w:p>
    <w:p w:rsidR="00E213CC" w:rsidRPr="00E213CC" w:rsidRDefault="00E213CC" w:rsidP="00E213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ind w:left="567" w:hanging="283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 xml:space="preserve"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</w:t>
      </w:r>
      <w:r w:rsidRPr="00E213CC">
        <w:rPr>
          <w:rFonts w:ascii="Calibri" w:hAnsi="Calibri" w:cs="Calibri"/>
          <w:iCs/>
        </w:rPr>
        <w:lastRenderedPageBreak/>
        <w:t>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:rsidR="00E213CC" w:rsidRPr="00E213CC" w:rsidRDefault="00E213CC" w:rsidP="00E213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ind w:left="567" w:hanging="283"/>
        <w:jc w:val="both"/>
        <w:rPr>
          <w:rFonts w:ascii="Calibri" w:hAnsi="Calibri" w:cs="Calibri"/>
          <w:iCs/>
        </w:rPr>
      </w:pPr>
      <w:r w:rsidRPr="00E213CC">
        <w:rPr>
          <w:rFonts w:ascii="Calibri" w:hAnsi="Calibri" w:cs="Calibri"/>
          <w:iCs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E213CC">
        <w:rPr>
          <w:rFonts w:ascii="Calibri" w:hAnsi="Calibri" w:cs="Calibri"/>
          <w:iCs/>
        </w:rPr>
        <w:t>odwołań</w:t>
      </w:r>
      <w:proofErr w:type="spellEnd"/>
      <w:r w:rsidRPr="00E213CC">
        <w:rPr>
          <w:rFonts w:ascii="Calibri" w:hAnsi="Calibri" w:cs="Calibri"/>
          <w:iCs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:rsidR="00147A67" w:rsidRPr="007A15FE" w:rsidRDefault="00147A67" w:rsidP="00E213CC">
      <w:pPr>
        <w:widowControl w:val="0"/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</w:p>
    <w:p w:rsidR="00874B9F" w:rsidRPr="001E1732" w:rsidRDefault="00874B9F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2.</w:t>
      </w:r>
    </w:p>
    <w:p w:rsidR="00874B9F" w:rsidRPr="001E1732" w:rsidRDefault="00874B9F" w:rsidP="0089293F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 wykonane prawidłowo prace wymienione w </w:t>
      </w:r>
      <w:r w:rsidRPr="001E1732">
        <w:rPr>
          <w:rFonts w:ascii="Calibri" w:hAnsi="Calibri" w:cs="Calibri"/>
          <w:iCs/>
        </w:rPr>
        <w:t xml:space="preserve">§1 </w:t>
      </w:r>
      <w:r w:rsidRPr="001E1732">
        <w:rPr>
          <w:rFonts w:ascii="Calibri" w:hAnsi="Calibri" w:cs="Calibri"/>
          <w:iCs/>
          <w:snapToGrid w:val="0"/>
        </w:rPr>
        <w:t>Wykonawcy przysługuje wynagrodzenie</w:t>
      </w:r>
      <w:r w:rsidR="005623B4" w:rsidRPr="001E1732">
        <w:rPr>
          <w:rFonts w:ascii="Calibri" w:hAnsi="Calibri" w:cs="Calibri"/>
          <w:iCs/>
          <w:snapToGrid w:val="0"/>
        </w:rPr>
        <w:t>(płatność jednorazowa)</w:t>
      </w:r>
      <w:r w:rsidRPr="001E1732">
        <w:rPr>
          <w:rFonts w:ascii="Calibri" w:hAnsi="Calibri" w:cs="Calibri"/>
          <w:iCs/>
          <w:snapToGrid w:val="0"/>
        </w:rPr>
        <w:t>, które  zostało ustalone w wysokości :</w:t>
      </w:r>
    </w:p>
    <w:p w:rsidR="00874B9F" w:rsidRPr="001E1732" w:rsidRDefault="00874B9F" w:rsidP="0039273A">
      <w:pPr>
        <w:widowControl w:val="0"/>
        <w:jc w:val="center"/>
        <w:rPr>
          <w:rFonts w:ascii="Calibri" w:hAnsi="Calibri" w:cs="Calibri"/>
          <w:b/>
          <w:bCs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...................................zł netto</w:t>
      </w:r>
    </w:p>
    <w:p w:rsidR="0039273A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</w:t>
      </w:r>
      <w:r w:rsidR="005729E6" w:rsidRPr="001E1732">
        <w:rPr>
          <w:rFonts w:ascii="Calibri" w:hAnsi="Calibri" w:cs="Calibri"/>
          <w:b/>
          <w:bCs/>
          <w:iCs/>
          <w:snapToGrid w:val="0"/>
        </w:rPr>
        <w:t>..</w:t>
      </w:r>
      <w:r w:rsidRPr="001E1732">
        <w:rPr>
          <w:rFonts w:ascii="Calibri" w:hAnsi="Calibri" w:cs="Calibri"/>
          <w:b/>
          <w:bCs/>
          <w:iCs/>
          <w:snapToGrid w:val="0"/>
        </w:rPr>
        <w:t>zł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Cs/>
          <w:snapToGrid w:val="0"/>
        </w:rPr>
        <w:t>brutto</w:t>
      </w:r>
    </w:p>
    <w:p w:rsidR="00874B9F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>(</w:t>
      </w:r>
      <w:r w:rsidRPr="001E1732">
        <w:rPr>
          <w:rFonts w:ascii="Calibri" w:hAnsi="Calibri" w:cs="Calibri"/>
          <w:iCs/>
        </w:rPr>
        <w:t>słownie: ................................................  złotych i /100).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Termin realizacji zadania ustala się na dzień:</w:t>
      </w:r>
      <w:r w:rsidR="00D33E7D" w:rsidRPr="001E1732">
        <w:rPr>
          <w:rFonts w:ascii="Calibri" w:hAnsi="Calibri" w:cs="Calibri"/>
          <w:iCs/>
        </w:rPr>
        <w:t xml:space="preserve"> </w:t>
      </w:r>
      <w:r w:rsidR="009D4CDA">
        <w:rPr>
          <w:rFonts w:ascii="Calibri" w:hAnsi="Calibri" w:cs="Calibri"/>
          <w:b/>
          <w:bCs/>
          <w:iCs/>
        </w:rPr>
        <w:t>…………</w:t>
      </w:r>
      <w:r w:rsidR="00E213CC">
        <w:rPr>
          <w:rFonts w:ascii="Calibri" w:hAnsi="Calibri" w:cs="Calibri"/>
          <w:b/>
          <w:bCs/>
          <w:iCs/>
        </w:rPr>
        <w:t>.2023</w:t>
      </w:r>
      <w:r w:rsidR="00350F05" w:rsidRPr="001E1732">
        <w:rPr>
          <w:rFonts w:ascii="Calibri" w:hAnsi="Calibri" w:cs="Calibri"/>
          <w:b/>
          <w:bCs/>
          <w:iCs/>
        </w:rPr>
        <w:t>r</w:t>
      </w:r>
      <w:r w:rsidR="008C48B6" w:rsidRPr="001E1732">
        <w:rPr>
          <w:rFonts w:ascii="Calibri" w:hAnsi="Calibri" w:cs="Calibri"/>
          <w:b/>
          <w:bCs/>
          <w:iCs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1E1732">
        <w:rPr>
          <w:rFonts w:ascii="Calibri" w:hAnsi="Calibri" w:cs="Calibri"/>
          <w:iCs/>
          <w:snapToGrid w:val="0"/>
        </w:rPr>
        <w:t xml:space="preserve">do </w:t>
      </w:r>
      <w:r w:rsidRPr="001E1732">
        <w:rPr>
          <w:rFonts w:ascii="Calibri" w:hAnsi="Calibri" w:cs="Calibri"/>
          <w:b/>
          <w:iCs/>
          <w:snapToGrid w:val="0"/>
        </w:rPr>
        <w:t>30 dni</w:t>
      </w:r>
      <w:r w:rsidRPr="001E1732">
        <w:rPr>
          <w:rFonts w:ascii="Calibri" w:hAnsi="Calibri" w:cs="Calibri"/>
          <w:iCs/>
          <w:snapToGrid w:val="0"/>
        </w:rPr>
        <w:t xml:space="preserve"> od daty otrzymania faktury wystawionej  po </w:t>
      </w:r>
      <w:r w:rsidR="005623B4" w:rsidRPr="001E1732">
        <w:rPr>
          <w:rFonts w:ascii="Calibri" w:hAnsi="Calibri" w:cs="Calibri"/>
        </w:rPr>
        <w:t>zakończeniu i odbiorze przedmiotu zamówienia</w:t>
      </w:r>
      <w:r w:rsidR="005623B4" w:rsidRPr="001E1732">
        <w:rPr>
          <w:rFonts w:ascii="Calibri" w:hAnsi="Calibri" w:cs="Calibri"/>
          <w:iCs/>
          <w:snapToGrid w:val="0"/>
        </w:rPr>
        <w:t xml:space="preserve"> - </w:t>
      </w:r>
      <w:r w:rsidRPr="001E1732">
        <w:rPr>
          <w:rFonts w:ascii="Calibri" w:hAnsi="Calibri" w:cs="Calibri"/>
          <w:iCs/>
          <w:snapToGrid w:val="0"/>
        </w:rPr>
        <w:t xml:space="preserve">dokumentacji </w:t>
      </w:r>
      <w:r w:rsidR="005623B4" w:rsidRPr="001E1732">
        <w:rPr>
          <w:rFonts w:ascii="Calibri" w:hAnsi="Calibri" w:cs="Calibri"/>
          <w:iCs/>
          <w:snapToGrid w:val="0"/>
        </w:rPr>
        <w:t>.</w:t>
      </w:r>
    </w:p>
    <w:p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Faktura zostanie </w:t>
      </w:r>
      <w:r w:rsidR="001A1144" w:rsidRPr="001E1732">
        <w:rPr>
          <w:rFonts w:ascii="Calibri" w:hAnsi="Calibri" w:cs="Calibri"/>
          <w:iCs/>
        </w:rPr>
        <w:t>dostarczona do Zamawiającego w terminie do</w:t>
      </w:r>
      <w:r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3 dni</w:t>
      </w:r>
      <w:r w:rsidRPr="001E1732">
        <w:rPr>
          <w:rFonts w:ascii="Calibri" w:hAnsi="Calibri" w:cs="Calibri"/>
          <w:iCs/>
        </w:rPr>
        <w:t xml:space="preserve"> roboczych od daty podpisania protokołu odbioru dokumentacji.</w:t>
      </w:r>
    </w:p>
    <w:p w:rsidR="00F27AC8" w:rsidRPr="001E1732" w:rsidRDefault="00F27AC8" w:rsidP="0089293F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</w:rPr>
        <w:t>Fakturę</w:t>
      </w:r>
      <w:r w:rsidRPr="001E1732">
        <w:rPr>
          <w:rFonts w:ascii="Calibri" w:hAnsi="Calibri" w:cs="Calibri"/>
          <w:b/>
        </w:rPr>
        <w:t xml:space="preserve">  </w:t>
      </w:r>
      <w:r w:rsidRPr="001E1732">
        <w:rPr>
          <w:rFonts w:ascii="Calibri" w:eastAsia="Calibri" w:hAnsi="Calibri" w:cs="Calibri"/>
          <w:iCs/>
          <w:lang w:eastAsia="en-US"/>
        </w:rPr>
        <w:t>należy wystawić na dane:</w:t>
      </w:r>
    </w:p>
    <w:p w:rsidR="001A1144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Nabywca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Powiat Dębicki</w:t>
      </w:r>
      <w:r w:rsidRPr="001E1732">
        <w:rPr>
          <w:rFonts w:ascii="Calibri" w:eastAsia="Calibri" w:hAnsi="Calibri" w:cs="Calibri"/>
          <w:iCs/>
          <w:lang w:eastAsia="en-US"/>
        </w:rPr>
        <w:t>, ul. Parkowa 28, 39-200 Dębica, NIP 8722128819</w:t>
      </w:r>
      <w:r w:rsidR="001A1144" w:rsidRPr="001E1732">
        <w:rPr>
          <w:rFonts w:ascii="Calibri" w:eastAsia="Calibri" w:hAnsi="Calibri" w:cs="Calibri"/>
          <w:iCs/>
          <w:lang w:eastAsia="en-US"/>
        </w:rPr>
        <w:t>,</w:t>
      </w:r>
    </w:p>
    <w:p w:rsidR="00F27AC8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Obiorca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Zarząd Dróg Powiatowych w Dębicy</w:t>
      </w:r>
      <w:r w:rsidR="001A1144" w:rsidRPr="001E1732">
        <w:rPr>
          <w:rFonts w:ascii="Calibri" w:eastAsia="Calibri" w:hAnsi="Calibri" w:cs="Calibri"/>
          <w:iCs/>
          <w:lang w:eastAsia="en-US"/>
        </w:rPr>
        <w:t>, ul. Parkowa 28, 39-200 Dębica.</w:t>
      </w:r>
    </w:p>
    <w:p w:rsidR="00F27AC8" w:rsidRPr="001E1732" w:rsidRDefault="00F27AC8" w:rsidP="003B29C2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Dopu</w:t>
      </w:r>
      <w:r w:rsidR="001A1144" w:rsidRPr="001E1732">
        <w:rPr>
          <w:rFonts w:ascii="Calibri" w:eastAsia="Calibri" w:hAnsi="Calibri" w:cs="Calibri"/>
          <w:iCs/>
          <w:u w:val="single"/>
          <w:lang w:eastAsia="en-US"/>
        </w:rPr>
        <w:t>szcza się formę</w:t>
      </w:r>
      <w:r w:rsidR="001A1144" w:rsidRPr="001E1732">
        <w:rPr>
          <w:rFonts w:ascii="Calibri" w:eastAsia="Calibri" w:hAnsi="Calibri" w:cs="Calibri"/>
          <w:iCs/>
          <w:lang w:eastAsia="en-US"/>
        </w:rPr>
        <w:t>: Powiat Dębicki -</w:t>
      </w:r>
      <w:r w:rsidRPr="001E1732">
        <w:rPr>
          <w:rFonts w:ascii="Calibri" w:eastAsia="Calibri" w:hAnsi="Calibri" w:cs="Calibri"/>
          <w:iCs/>
          <w:lang w:eastAsia="en-US"/>
        </w:rPr>
        <w:t xml:space="preserve"> Zarząd Dróg Powiatowych w Dębicy, ul. Parkowa 28, 39-200 Dębica, NIP </w:t>
      </w:r>
      <w:r w:rsidR="00C60C66" w:rsidRPr="001E1732">
        <w:rPr>
          <w:rFonts w:ascii="Calibri" w:eastAsia="Calibri" w:hAnsi="Calibri" w:cs="Calibri"/>
          <w:iCs/>
          <w:lang w:eastAsia="en-US"/>
        </w:rPr>
        <w:t>8722128819</w:t>
      </w:r>
    </w:p>
    <w:p w:rsidR="00874B9F" w:rsidRPr="001E1732" w:rsidRDefault="00874B9F" w:rsidP="003B29C2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3.</w:t>
      </w:r>
    </w:p>
    <w:p w:rsidR="00874B9F" w:rsidRPr="001E1732" w:rsidRDefault="00874B9F" w:rsidP="00101AD4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wykona przedmiot umowy z należytą starannością, zgodnie </w:t>
      </w:r>
      <w:r w:rsidRPr="001E1732">
        <w:rPr>
          <w:rFonts w:ascii="Calibri" w:hAnsi="Calibri" w:cs="Calibri"/>
          <w:iCs/>
        </w:rPr>
        <w:br/>
        <w:t>z prawem budowlanym i innymi przepisami, obowiązującymi Polskimi Normami oraz zasadami sztuki budowlanej.</w:t>
      </w:r>
    </w:p>
    <w:p w:rsidR="00874B9F" w:rsidRPr="001E1732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Jednostka Projektująca ponosi odpowiedzialność cywilną i zawodową za ewentualne negatywne skutki wynikające z opracowania projektu.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4.</w:t>
      </w:r>
    </w:p>
    <w:p w:rsidR="00874B9F" w:rsidRPr="001E1732" w:rsidRDefault="00874B9F" w:rsidP="00101AD4">
      <w:p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realizując zapłatę w wysokości określonej w § 2 niniejszej umowy za projekt staje się właścicielem praw autorskich i majątkowych.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5.</w:t>
      </w:r>
    </w:p>
    <w:p w:rsidR="00874B9F" w:rsidRPr="001E1732" w:rsidRDefault="00874B9F" w:rsidP="0089293F">
      <w:pPr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lastRenderedPageBreak/>
        <w:t xml:space="preserve">Jednostka Projektująca dostarczy Zamawiającemu projekt zgodnie </w:t>
      </w:r>
      <w:r w:rsidRPr="001E1732">
        <w:rPr>
          <w:rFonts w:ascii="Calibri" w:hAnsi="Calibri" w:cs="Calibri"/>
          <w:iCs/>
        </w:rPr>
        <w:br/>
        <w:t>z zakresem rzeczowym podanym przez Zamawiającego</w:t>
      </w:r>
      <w:r w:rsidR="001A1144"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iCs/>
        </w:rPr>
        <w:t>– w nieprzekraczalnym terminie określonym w umowie.</w:t>
      </w:r>
    </w:p>
    <w:p w:rsidR="001A1144" w:rsidRPr="001E1732" w:rsidRDefault="00874B9F" w:rsidP="0089293F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przyjmuje za potwierdzeniem projekt do sprawdzenia </w:t>
      </w:r>
      <w:r w:rsidRPr="001E1732">
        <w:rPr>
          <w:rFonts w:ascii="Calibri" w:hAnsi="Calibri" w:cs="Calibri"/>
          <w:iCs/>
        </w:rPr>
        <w:br/>
        <w:t xml:space="preserve">jej zgodności z umową oraz określi termin, w którym sprawdzenie nastąpi. </w:t>
      </w:r>
      <w:r w:rsidRPr="001E1732">
        <w:rPr>
          <w:rFonts w:ascii="Calibri" w:hAnsi="Calibri" w:cs="Calibri"/>
          <w:iCs/>
        </w:rPr>
        <w:br/>
      </w:r>
      <w:r w:rsidRPr="001E1732">
        <w:rPr>
          <w:rFonts w:ascii="Calibri" w:hAnsi="Calibri" w:cs="Calibri"/>
          <w:b/>
          <w:iCs/>
        </w:rPr>
        <w:t>Przyjęcie projektu do sprawdzenia nie jest równoznaczne z odbiorem,</w:t>
      </w:r>
      <w:r w:rsidR="001A1144" w:rsidRPr="001E1732">
        <w:rPr>
          <w:rFonts w:ascii="Calibri" w:hAnsi="Calibri" w:cs="Calibri"/>
          <w:b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i nie upoważnia Jednostki Projektującej do wystawienia faktury</w:t>
      </w:r>
      <w:r w:rsidRPr="001E1732">
        <w:rPr>
          <w:rFonts w:ascii="Calibri" w:hAnsi="Calibri" w:cs="Calibri"/>
          <w:iCs/>
        </w:rPr>
        <w:t>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6.</w:t>
      </w:r>
    </w:p>
    <w:p w:rsidR="00231712" w:rsidRPr="001E1732" w:rsidRDefault="00231712" w:rsidP="00231712">
      <w:pPr>
        <w:spacing w:after="12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:rsidR="00231712" w:rsidRPr="001E1732" w:rsidRDefault="00231712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7.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W przypadku stwierdzenia przez Zamawiającego wad i niezgodności projektu </w:t>
      </w:r>
      <w:r w:rsidRPr="001E1732">
        <w:rPr>
          <w:rFonts w:ascii="Calibri" w:hAnsi="Calibri" w:cs="Calibri"/>
          <w:iCs/>
        </w:rPr>
        <w:br/>
        <w:t>z przedmiotem umowy, Zamawiający wyznaczy Jednostce Projektującej termin nieodpłatnego usunięcia wad i niezgodności występujących w projekcie.</w:t>
      </w:r>
    </w:p>
    <w:p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 xml:space="preserve">§ </w:t>
      </w:r>
      <w:r w:rsidR="003B29C2" w:rsidRPr="001E1732">
        <w:rPr>
          <w:rFonts w:ascii="Calibri" w:hAnsi="Calibri" w:cs="Calibri"/>
          <w:i/>
          <w:iCs/>
        </w:rPr>
        <w:t>8</w:t>
      </w:r>
      <w:r w:rsidRPr="001E1732">
        <w:rPr>
          <w:rFonts w:ascii="Calibri" w:hAnsi="Calibri" w:cs="Calibri"/>
          <w:i/>
          <w:iCs/>
        </w:rPr>
        <w:t>.</w:t>
      </w:r>
    </w:p>
    <w:p w:rsidR="00874B9F" w:rsidRPr="001E1732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 niewykonanie lub nienależyte wykonanie przedmiotu umowy strony zapłacą następujące kary umowne: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Zamawiający</w:t>
      </w:r>
      <w:r w:rsidRPr="001E1732">
        <w:rPr>
          <w:rFonts w:ascii="Calibri" w:hAnsi="Calibri" w:cs="Calibri"/>
          <w:iCs/>
        </w:rPr>
        <w:t xml:space="preserve"> zobowiązany jest do płacenia kary umownej Jednostce Projektującej </w:t>
      </w:r>
      <w:r w:rsidRPr="001E1732">
        <w:rPr>
          <w:rFonts w:ascii="Calibri" w:hAnsi="Calibri" w:cs="Calibri"/>
          <w:iCs/>
        </w:rPr>
        <w:br/>
        <w:t>z tytułu odstąpienia od umowy z przyczyn zależnych od Zamawiającego w wysokości 10% wynagrodzenia umownego oraz odpowiedni procent tego wynagrodzenia</w:t>
      </w:r>
      <w:r w:rsidR="00065F6F" w:rsidRPr="001E1732">
        <w:rPr>
          <w:rFonts w:ascii="Calibri" w:hAnsi="Calibri" w:cs="Calibri"/>
          <w:iCs/>
        </w:rPr>
        <w:t>,</w:t>
      </w:r>
      <w:r w:rsidRPr="001E1732">
        <w:rPr>
          <w:rFonts w:ascii="Calibri" w:hAnsi="Calibri" w:cs="Calibri"/>
          <w:iCs/>
        </w:rPr>
        <w:t xml:space="preserve"> wynikający z zaawansowania projektu na dzień przerwania tych prac potwierdzonych protokołem sporządzonym przez strony umowy.</w:t>
      </w:r>
    </w:p>
    <w:p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Jednostka Projektująca</w:t>
      </w:r>
      <w:r w:rsidRPr="001E1732">
        <w:rPr>
          <w:rFonts w:ascii="Calibri" w:hAnsi="Calibri" w:cs="Calibri"/>
          <w:iCs/>
        </w:rPr>
        <w:t xml:space="preserve"> zobowiązana jest do zapłacenia kar umownych z tytułu: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zwłoki w wykonaniu projektu w wysokości 0,2% wynagrodzenia umownego za każdy dzień zwłoki,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zwłoki w usunięciu wad i niezgodności z umową projektu </w:t>
      </w:r>
      <w:r w:rsidRPr="001E1732">
        <w:rPr>
          <w:rFonts w:ascii="Calibri" w:hAnsi="Calibri" w:cs="Calibri"/>
          <w:iCs/>
        </w:rPr>
        <w:br/>
        <w:t>w wysokości 0,2% wynagrodzenia umownego za każdy dzień zwłoki, licząc od terminu określonego w § 2,</w:t>
      </w:r>
    </w:p>
    <w:p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odstąpienia od umowy przez Jednostkę Projektującą w wysokości </w:t>
      </w:r>
      <w:r w:rsidRPr="001E1732">
        <w:rPr>
          <w:rFonts w:ascii="Calibri" w:hAnsi="Calibri" w:cs="Calibri"/>
          <w:iCs/>
        </w:rPr>
        <w:br/>
        <w:t>10% wynagrodzenia umownego.</w:t>
      </w:r>
    </w:p>
    <w:p w:rsidR="00874B9F" w:rsidRPr="001A1144" w:rsidRDefault="00874B9F" w:rsidP="00101AD4">
      <w:pPr>
        <w:ind w:left="36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c) </w:t>
      </w:r>
      <w:r w:rsidR="00065F6F" w:rsidRPr="001E1732">
        <w:rPr>
          <w:rFonts w:ascii="Calibri" w:hAnsi="Calibri" w:cs="Calibri"/>
          <w:iCs/>
        </w:rPr>
        <w:t>Jednostka projektująca zobowiązana jest do zapłacenia kary umownej Zamawiającemu, w wysokości 10% wynagrodzenia umownego, bez pokrycia kosztów wynikających z zaawansowania  na dzień</w:t>
      </w:r>
      <w:r w:rsidR="00065F6F" w:rsidRPr="001A1144">
        <w:rPr>
          <w:rFonts w:ascii="Calibri" w:hAnsi="Calibri" w:cs="Calibri"/>
          <w:iCs/>
        </w:rPr>
        <w:t xml:space="preserve"> odstąpienia</w:t>
      </w:r>
      <w:r w:rsidR="00065F6F">
        <w:rPr>
          <w:rFonts w:ascii="Calibri" w:hAnsi="Calibri" w:cs="Calibri"/>
          <w:iCs/>
        </w:rPr>
        <w:t>, w wyniku odstąpienia</w:t>
      </w:r>
      <w:r w:rsidRPr="001A1144">
        <w:rPr>
          <w:rFonts w:ascii="Calibri" w:hAnsi="Calibri" w:cs="Calibri"/>
          <w:iCs/>
        </w:rPr>
        <w:t xml:space="preserve"> </w:t>
      </w:r>
      <w:r w:rsidR="00065F6F">
        <w:rPr>
          <w:rFonts w:ascii="Calibri" w:hAnsi="Calibri" w:cs="Calibri"/>
          <w:iCs/>
        </w:rPr>
        <w:t xml:space="preserve">od umowy </w:t>
      </w:r>
      <w:r w:rsidRPr="001A1144">
        <w:rPr>
          <w:rFonts w:ascii="Calibri" w:hAnsi="Calibri" w:cs="Calibri"/>
          <w:iCs/>
        </w:rPr>
        <w:t xml:space="preserve">przez Zamawiającego z przyczyn leżących po stronie Jednostki Projektowej, </w:t>
      </w:r>
    </w:p>
    <w:p w:rsidR="00874B9F" w:rsidRPr="001A1144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>Strony zastrzegają sobie prawo dochodzenia odszkodowania uzupełniającego do wysokości rzeczywiście poniesionej szkody.</w:t>
      </w:r>
    </w:p>
    <w:p w:rsidR="00874B9F" w:rsidRPr="001A1144" w:rsidRDefault="00874B9F" w:rsidP="0089293F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lastRenderedPageBreak/>
        <w:t xml:space="preserve">W razie wystąpienia istotnej zmiany okoliczności powodującej, że wykonanie umowy </w:t>
      </w:r>
      <w:r w:rsidRPr="001A1144">
        <w:rPr>
          <w:rFonts w:ascii="Calibri" w:hAnsi="Calibri" w:cs="Calibri"/>
          <w:iCs/>
        </w:rPr>
        <w:br/>
        <w:t>nie leży w interesie publicznym, czego nie można było przewidzieć w chwili zawarcia umowy, Zamawiający może odstąpić od umowy w terminie miesiąca od powzięcia wiadomości</w:t>
      </w:r>
      <w:r w:rsidR="00065F6F">
        <w:rPr>
          <w:rFonts w:ascii="Calibri" w:hAnsi="Calibri" w:cs="Calibri"/>
          <w:iCs/>
        </w:rPr>
        <w:t xml:space="preserve"> o powyższych okolicznościach. W</w:t>
      </w:r>
      <w:r w:rsidRPr="001A1144">
        <w:rPr>
          <w:rFonts w:ascii="Calibri" w:hAnsi="Calibri" w:cs="Calibri"/>
          <w:iCs/>
        </w:rPr>
        <w:t xml:space="preserve"> takim wypadku Jednostka Projektująca może żądać jedynie wynagrodzenia należnego jej z tytułu wykonania części umowy.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9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65F6F" w:rsidRDefault="00874B9F" w:rsidP="0089293F">
      <w:pPr>
        <w:numPr>
          <w:ilvl w:val="0"/>
          <w:numId w:val="10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874B9F" w:rsidRPr="00065F6F" w:rsidRDefault="00874B9F" w:rsidP="0089293F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10.</w:t>
      </w:r>
    </w:p>
    <w:p w:rsidR="00874B9F" w:rsidRPr="00065F6F" w:rsidRDefault="00874B9F" w:rsidP="0089293F">
      <w:pPr>
        <w:numPr>
          <w:ilvl w:val="0"/>
          <w:numId w:val="11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 xml:space="preserve">Przewiduje się zmianę istotnych postanowień zawartej umowy w stosunku do treści oferty, w zakresie: 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zaistnienia omy</w:t>
      </w:r>
      <w:r w:rsidR="00065F6F" w:rsidRPr="00065F6F">
        <w:rPr>
          <w:rFonts w:ascii="Calibri" w:hAnsi="Calibri" w:cs="Calibri"/>
        </w:rPr>
        <w:t>łki pisarskiej lub rachunkowej;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powstania rozbieżności lub niejasności w rozumieniu pojęć użytych w umowie, których</w:t>
      </w:r>
      <w:r w:rsidR="00065F6F" w:rsidRPr="00065F6F">
        <w:rPr>
          <w:rFonts w:ascii="Calibri" w:hAnsi="Calibri" w:cs="Calibri"/>
        </w:rPr>
        <w:t xml:space="preserve"> nie można usunąć w inny sposób;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zakres</w:t>
      </w:r>
      <w:r w:rsidR="00065F6F" w:rsidRPr="00065F6F">
        <w:rPr>
          <w:rFonts w:ascii="Calibri" w:hAnsi="Calibri" w:cs="Calibri"/>
        </w:rPr>
        <w:t>ie terminu wykonania zamówienia;</w:t>
      </w:r>
    </w:p>
    <w:p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wystąpienia obiektywnych czynników niezależnych od Zamawiającego</w:t>
      </w:r>
      <w:r w:rsidR="00065F6F" w:rsidRPr="00065F6F">
        <w:rPr>
          <w:rFonts w:ascii="Calibri" w:hAnsi="Calibri" w:cs="Calibri"/>
        </w:rPr>
        <w:t xml:space="preserve"> </w:t>
      </w:r>
      <w:r w:rsidRPr="00065F6F">
        <w:rPr>
          <w:rFonts w:ascii="Calibri" w:hAnsi="Calibri" w:cs="Calibri"/>
        </w:rPr>
        <w:t xml:space="preserve"> i Wykonawcy np. przedłużających się procedur w pozys</w:t>
      </w:r>
      <w:r w:rsidR="00065F6F" w:rsidRPr="00065F6F">
        <w:rPr>
          <w:rFonts w:ascii="Calibri" w:hAnsi="Calibri" w:cs="Calibri"/>
        </w:rPr>
        <w:t>kaniu decyzji administracyjnych;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opóźnienia zamawiającego w rozstrzygnięciu post</w:t>
      </w:r>
      <w:r w:rsidR="00065F6F" w:rsidRPr="00065F6F">
        <w:rPr>
          <w:rFonts w:ascii="Calibri" w:hAnsi="Calibri" w:cs="Calibri"/>
        </w:rPr>
        <w:t>ępowania i lub podpisania umowy;</w:t>
      </w:r>
    </w:p>
    <w:p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wynagrodzenie wykonawcy określone w umowie może ulec zmianom w przypadku zmia</w:t>
      </w:r>
      <w:r w:rsidR="00065F6F" w:rsidRPr="00065F6F">
        <w:rPr>
          <w:rFonts w:ascii="Calibri" w:hAnsi="Calibri" w:cs="Calibri"/>
        </w:rPr>
        <w:t>ny stawki urzędowej podatku VAT;</w:t>
      </w:r>
    </w:p>
    <w:p w:rsidR="00874B9F" w:rsidRPr="00065F6F" w:rsidRDefault="00874B9F" w:rsidP="0089293F">
      <w:pPr>
        <w:numPr>
          <w:ilvl w:val="0"/>
          <w:numId w:val="12"/>
        </w:numPr>
        <w:spacing w:after="120"/>
        <w:ind w:left="1077" w:hanging="357"/>
        <w:rPr>
          <w:rFonts w:ascii="Calibri" w:hAnsi="Calibri" w:cs="Calibri"/>
        </w:rPr>
      </w:pPr>
      <w:r w:rsidRPr="00065F6F">
        <w:rPr>
          <w:rFonts w:ascii="Calibri" w:hAnsi="Calibri" w:cs="Calibri"/>
        </w:rPr>
        <w:t xml:space="preserve">w zakresie zmiany kluczowego personelu wykonawcy, za uprzednią zgodą </w:t>
      </w:r>
      <w:r w:rsidR="00065F6F" w:rsidRPr="00065F6F">
        <w:rPr>
          <w:rFonts w:ascii="Calibri" w:hAnsi="Calibri" w:cs="Calibri"/>
        </w:rPr>
        <w:t>Z</w:t>
      </w:r>
      <w:r w:rsidRPr="00065F6F">
        <w:rPr>
          <w:rFonts w:ascii="Calibri" w:hAnsi="Calibri" w:cs="Calibri"/>
        </w:rPr>
        <w:t>amawiającego wyrażoną na piśmie.</w:t>
      </w:r>
    </w:p>
    <w:p w:rsidR="00874B9F" w:rsidRPr="00065F6F" w:rsidRDefault="00874B9F" w:rsidP="0089293F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Wszelkie zmiany i uzupełnienia treści umowy mogą być dokonane wyłącznie w formie aneksu podpisanego przez obie strony.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1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W razie powstania sporu związanego z wykonaniem umowy Jednostka Projektująca zobowiązana jest wyczerpać drogę postępowania reklamacyjnego kierując swoje roszczenia do </w:t>
      </w:r>
      <w:r w:rsidRPr="000736B1">
        <w:rPr>
          <w:rFonts w:ascii="Calibri" w:hAnsi="Calibri" w:cs="Calibri"/>
          <w:iCs/>
        </w:rPr>
        <w:t>Zamawiającego.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Zamawiający zobowiązany jest do pisemnego ustosunkowania się do roszczeń Jednostki Projektującej w ciągu </w:t>
      </w:r>
      <w:r w:rsidR="003E78B8" w:rsidRPr="000736B1">
        <w:rPr>
          <w:rFonts w:ascii="Calibri" w:hAnsi="Calibri" w:cs="Calibri"/>
          <w:b/>
          <w:iCs/>
        </w:rPr>
        <w:t>14</w:t>
      </w:r>
      <w:r w:rsidRPr="000736B1">
        <w:rPr>
          <w:rFonts w:ascii="Calibri" w:hAnsi="Calibri" w:cs="Calibri"/>
          <w:b/>
          <w:iCs/>
        </w:rPr>
        <w:t xml:space="preserve"> dni</w:t>
      </w:r>
      <w:r w:rsidR="003E78B8" w:rsidRPr="000736B1">
        <w:rPr>
          <w:rFonts w:ascii="Calibri" w:hAnsi="Calibri" w:cs="Calibri"/>
          <w:b/>
          <w:iCs/>
        </w:rPr>
        <w:t xml:space="preserve"> kalendarzowych</w:t>
      </w:r>
      <w:r w:rsidR="003E78B8" w:rsidRPr="000736B1">
        <w:rPr>
          <w:rFonts w:ascii="Calibri" w:hAnsi="Calibri" w:cs="Calibri"/>
          <w:iCs/>
        </w:rPr>
        <w:t xml:space="preserve"> od chwili zgłoszenia roszczenia.</w:t>
      </w:r>
    </w:p>
    <w:p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Zamawiający odmówi uznania roszczeń w terminie, o którym mowa w ust. 2 Jednostka Projektująca może zwrócić się do sądu powszechnego właściwego dla Zamawiającego.</w:t>
      </w:r>
    </w:p>
    <w:p w:rsidR="00874B9F" w:rsidRPr="000736B1" w:rsidRDefault="00874B9F" w:rsidP="003E78B8">
      <w:pPr>
        <w:spacing w:after="120"/>
        <w:jc w:val="center"/>
        <w:rPr>
          <w:rFonts w:ascii="Calibri" w:hAnsi="Calibri" w:cs="Calibri"/>
          <w:i/>
          <w:iCs/>
        </w:rPr>
      </w:pPr>
      <w:r w:rsidRPr="000736B1">
        <w:rPr>
          <w:rFonts w:ascii="Calibri" w:hAnsi="Calibri" w:cs="Calibri"/>
          <w:i/>
          <w:iCs/>
        </w:rPr>
        <w:t>§ 1</w:t>
      </w:r>
      <w:r w:rsidR="003B29C2" w:rsidRPr="000736B1">
        <w:rPr>
          <w:rFonts w:ascii="Calibri" w:hAnsi="Calibri" w:cs="Calibri"/>
          <w:i/>
          <w:iCs/>
        </w:rPr>
        <w:t>2</w:t>
      </w:r>
      <w:r w:rsidRPr="000736B1">
        <w:rPr>
          <w:rFonts w:ascii="Calibri" w:hAnsi="Calibri" w:cs="Calibri"/>
          <w:i/>
          <w:iCs/>
        </w:rPr>
        <w:t>.</w:t>
      </w:r>
    </w:p>
    <w:p w:rsidR="00874B9F" w:rsidRPr="000736B1" w:rsidRDefault="00874B9F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Jednostka Projektująca odpowiada za wady projektu</w:t>
      </w:r>
      <w:r w:rsidR="003E78B8" w:rsidRPr="000736B1">
        <w:rPr>
          <w:rFonts w:ascii="Calibri" w:hAnsi="Calibri" w:cs="Calibri"/>
          <w:iCs/>
        </w:rPr>
        <w:t xml:space="preserve"> do czasu odbioru pogwarancyjnego robót budowlanych, realizowanych na podstawie ww. dokumentacji</w:t>
      </w:r>
      <w:r w:rsidRPr="000736B1">
        <w:rPr>
          <w:rFonts w:ascii="Calibri" w:hAnsi="Calibri" w:cs="Calibri"/>
          <w:iCs/>
        </w:rPr>
        <w:t xml:space="preserve">. Ujawnione wady </w:t>
      </w:r>
      <w:r w:rsidRPr="000736B1">
        <w:rPr>
          <w:rFonts w:ascii="Calibri" w:hAnsi="Calibri" w:cs="Calibri"/>
          <w:iCs/>
        </w:rPr>
        <w:br/>
      </w:r>
      <w:r w:rsidRPr="000736B1">
        <w:rPr>
          <w:rFonts w:ascii="Calibri" w:hAnsi="Calibri" w:cs="Calibri"/>
          <w:iCs/>
        </w:rPr>
        <w:lastRenderedPageBreak/>
        <w:t xml:space="preserve">Jednostka Projektująca zobowiązana jest poprawić w trybie odwrotnym </w:t>
      </w:r>
      <w:r w:rsidRPr="000736B1">
        <w:rPr>
          <w:rFonts w:ascii="Calibri" w:hAnsi="Calibri" w:cs="Calibri"/>
          <w:iCs/>
        </w:rPr>
        <w:br/>
        <w:t>w ramach ceny umownej, niezwłocznie po ich ujawnieniu.</w:t>
      </w:r>
    </w:p>
    <w:p w:rsidR="002E0F91" w:rsidRPr="000736B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Jednostka projektująca zobowiązana jest do pisemnego ustosunkowania się do roszczeń Zamawiającego w ciągu </w:t>
      </w:r>
      <w:r w:rsidRPr="000736B1">
        <w:rPr>
          <w:rFonts w:ascii="Calibri" w:hAnsi="Calibri" w:cs="Calibri"/>
          <w:b/>
          <w:iCs/>
        </w:rPr>
        <w:t>14 dni kalendarzowych</w:t>
      </w:r>
      <w:r w:rsidRPr="000736B1">
        <w:rPr>
          <w:rFonts w:ascii="Calibri" w:hAnsi="Calibri" w:cs="Calibri"/>
          <w:iCs/>
        </w:rPr>
        <w:t xml:space="preserve"> od chwili zgłoszenia roszczenia.</w:t>
      </w:r>
    </w:p>
    <w:p w:rsidR="002E0F91" w:rsidRPr="002E0F9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Jednostka Projektująca odmówi uznania roszczeń w terminie, o którym mowa w ust. 4 Zamawiający może zwrócić</w:t>
      </w:r>
      <w:r w:rsidRPr="002E0F91">
        <w:rPr>
          <w:rFonts w:ascii="Calibri" w:hAnsi="Calibri" w:cs="Calibri"/>
          <w:iCs/>
        </w:rPr>
        <w:t xml:space="preserve"> się do sądu powszechnego właściwego dla Zamawiającego.</w:t>
      </w:r>
    </w:p>
    <w:p w:rsidR="00231712" w:rsidRPr="002E0F91" w:rsidRDefault="00231712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2E0F91">
        <w:rPr>
          <w:rFonts w:ascii="Calibri" w:hAnsi="Calibri" w:cs="Calibr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2E0F91">
        <w:rPr>
          <w:rFonts w:ascii="Calibri" w:hAnsi="Calibri" w:cs="Calibri"/>
          <w:iCs/>
        </w:rPr>
        <w:t>odwołań</w:t>
      </w:r>
      <w:proofErr w:type="spellEnd"/>
      <w:r w:rsidRPr="002E0F91">
        <w:rPr>
          <w:rFonts w:ascii="Calibri" w:hAnsi="Calibri" w:cs="Calibri"/>
          <w:iCs/>
        </w:rPr>
        <w:t xml:space="preserve"> i udzielanych odpowiedzi w ramach postępowania przetargowego na realizację robót budowlanych, w terminie max. 2 - dni od dnia zgłoszenia przez Zamawiającego.</w:t>
      </w:r>
    </w:p>
    <w:p w:rsidR="00231712" w:rsidRPr="00231712" w:rsidRDefault="00874B9F" w:rsidP="0089293F">
      <w:pPr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Ewentualne dodatkowe koszty poniesione przez Zamawiającego, wynikające z błędów </w:t>
      </w:r>
      <w:r w:rsidRPr="003E78B8">
        <w:rPr>
          <w:rFonts w:ascii="Calibri" w:hAnsi="Calibri" w:cs="Calibri"/>
          <w:iCs/>
        </w:rPr>
        <w:br/>
        <w:t>w projekcie  pokrywa Jednostka Projektująca.</w:t>
      </w:r>
    </w:p>
    <w:p w:rsidR="00874B9F" w:rsidRDefault="00874B9F" w:rsidP="0023171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3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231712" w:rsidRDefault="00874B9F" w:rsidP="00101AD4">
      <w:pPr>
        <w:jc w:val="both"/>
        <w:rPr>
          <w:rFonts w:ascii="Calibri" w:hAnsi="Calibri" w:cs="Calibri"/>
          <w:iCs/>
        </w:rPr>
      </w:pPr>
      <w:r w:rsidRPr="00231712">
        <w:rPr>
          <w:rFonts w:ascii="Calibri" w:hAnsi="Calibri" w:cs="Calibri"/>
          <w:iCs/>
        </w:rPr>
        <w:t>W sprawach nieuregulowanych niniejszą umową będą miały zastosowanie przepisy Kodeksu Cywilnego.</w:t>
      </w: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4</w:t>
      </w:r>
      <w:r w:rsidRPr="00101AD4">
        <w:rPr>
          <w:rFonts w:ascii="Calibri" w:hAnsi="Calibri" w:cs="Calibri"/>
          <w:i/>
          <w:iCs/>
        </w:rPr>
        <w:t>.</w:t>
      </w:r>
    </w:p>
    <w:p w:rsidR="00231712" w:rsidRDefault="0039273A" w:rsidP="00101AD4">
      <w:pPr>
        <w:jc w:val="both"/>
        <w:rPr>
          <w:rFonts w:ascii="Calibri" w:hAnsi="Calibri" w:cs="Calibri"/>
          <w:iCs/>
        </w:rPr>
      </w:pPr>
      <w:r w:rsidRPr="0039273A">
        <w:rPr>
          <w:rFonts w:ascii="Calibri" w:hAnsi="Calibri" w:cs="Calibri"/>
          <w:iCs/>
        </w:rPr>
        <w:t>Umowę sporządzono w 3-ch jednobrzmiących egzemplarzach 2 dla Zamawiającego, a jeden dla Wykonawcy.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231712" w:rsidRDefault="00874B9F" w:rsidP="00101AD4">
      <w:pPr>
        <w:ind w:firstLine="720"/>
        <w:jc w:val="both"/>
        <w:rPr>
          <w:rFonts w:ascii="Calibri" w:hAnsi="Calibri" w:cs="Calibri"/>
          <w:b/>
          <w:iCs/>
        </w:rPr>
      </w:pPr>
      <w:r w:rsidRPr="00231712">
        <w:rPr>
          <w:rFonts w:ascii="Calibri" w:hAnsi="Calibri" w:cs="Calibri"/>
          <w:b/>
          <w:iCs/>
        </w:rPr>
        <w:t>Zamawiający:</w:t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  <w:t xml:space="preserve">          </w:t>
      </w:r>
      <w:r w:rsidRPr="00231712">
        <w:rPr>
          <w:rFonts w:ascii="Calibri" w:hAnsi="Calibri" w:cs="Calibri"/>
          <w:b/>
          <w:iCs/>
        </w:rPr>
        <w:tab/>
        <w:t xml:space="preserve">               </w:t>
      </w:r>
      <w:r w:rsidRPr="00231712">
        <w:rPr>
          <w:rFonts w:ascii="Calibri" w:hAnsi="Calibri" w:cs="Calibri"/>
          <w:b/>
          <w:iCs/>
        </w:rPr>
        <w:tab/>
        <w:t>Jednostka Projektująca: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231712">
      <w:pPr>
        <w:tabs>
          <w:tab w:val="left" w:pos="5670"/>
        </w:tabs>
        <w:rPr>
          <w:rFonts w:ascii="Calibri" w:hAnsi="Calibri" w:cs="Calibri"/>
        </w:rPr>
      </w:pPr>
    </w:p>
    <w:sectPr w:rsidR="00874B9F" w:rsidRPr="00101AD4">
      <w:headerReference w:type="even" r:id="rId9"/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85" w:rsidRDefault="00911A85">
      <w:r>
        <w:separator/>
      </w:r>
    </w:p>
  </w:endnote>
  <w:endnote w:type="continuationSeparator" w:id="0">
    <w:p w:rsidR="00911A85" w:rsidRDefault="0091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4" w:rsidRDefault="00101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2DF1">
      <w:rPr>
        <w:noProof/>
      </w:rPr>
      <w:t>1</w:t>
    </w:r>
    <w:r>
      <w:fldChar w:fldCharType="end"/>
    </w:r>
  </w:p>
  <w:p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85" w:rsidRDefault="00911A85">
      <w:r>
        <w:separator/>
      </w:r>
    </w:p>
  </w:footnote>
  <w:footnote w:type="continuationSeparator" w:id="0">
    <w:p w:rsidR="00911A85" w:rsidRDefault="0091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419D"/>
    <w:multiLevelType w:val="hybridMultilevel"/>
    <w:tmpl w:val="9C9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0468"/>
    <w:multiLevelType w:val="hybridMultilevel"/>
    <w:tmpl w:val="7FB2738A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1E0CE2"/>
    <w:multiLevelType w:val="hybridMultilevel"/>
    <w:tmpl w:val="FE32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2587"/>
    <w:multiLevelType w:val="hybridMultilevel"/>
    <w:tmpl w:val="E34A395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B518CD"/>
    <w:multiLevelType w:val="hybridMultilevel"/>
    <w:tmpl w:val="2E0E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6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CE35AD"/>
    <w:multiLevelType w:val="hybridMultilevel"/>
    <w:tmpl w:val="45A05758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BB8AB4E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1"/>
  </w:num>
  <w:num w:numId="5">
    <w:abstractNumId w:val="15"/>
  </w:num>
  <w:num w:numId="6">
    <w:abstractNumId w:val="0"/>
  </w:num>
  <w:num w:numId="7">
    <w:abstractNumId w:val="2"/>
  </w:num>
  <w:num w:numId="8">
    <w:abstractNumId w:val="9"/>
  </w:num>
  <w:num w:numId="9">
    <w:abstractNumId w:val="19"/>
  </w:num>
  <w:num w:numId="10">
    <w:abstractNumId w:val="5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  <w:num w:numId="19">
    <w:abstractNumId w:val="22"/>
  </w:num>
  <w:num w:numId="20">
    <w:abstractNumId w:val="14"/>
  </w:num>
  <w:num w:numId="21">
    <w:abstractNumId w:val="12"/>
  </w:num>
  <w:num w:numId="22">
    <w:abstractNumId w:val="11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B289C"/>
    <w:rsid w:val="000C0847"/>
    <w:rsid w:val="000C49B9"/>
    <w:rsid w:val="000F7A74"/>
    <w:rsid w:val="00101AD4"/>
    <w:rsid w:val="00116335"/>
    <w:rsid w:val="00121833"/>
    <w:rsid w:val="001374BC"/>
    <w:rsid w:val="0014209F"/>
    <w:rsid w:val="00147A67"/>
    <w:rsid w:val="00167DBB"/>
    <w:rsid w:val="00182CA9"/>
    <w:rsid w:val="001A1144"/>
    <w:rsid w:val="001A73AA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E0F91"/>
    <w:rsid w:val="002E672D"/>
    <w:rsid w:val="00301345"/>
    <w:rsid w:val="0034548C"/>
    <w:rsid w:val="0035056A"/>
    <w:rsid w:val="00350F05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87FB3"/>
    <w:rsid w:val="00495787"/>
    <w:rsid w:val="004C5071"/>
    <w:rsid w:val="00560B9B"/>
    <w:rsid w:val="005623B4"/>
    <w:rsid w:val="00566BB7"/>
    <w:rsid w:val="005729E6"/>
    <w:rsid w:val="00575892"/>
    <w:rsid w:val="00581A91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2146"/>
    <w:rsid w:val="006D7F27"/>
    <w:rsid w:val="006E5C2A"/>
    <w:rsid w:val="00713856"/>
    <w:rsid w:val="0073533D"/>
    <w:rsid w:val="00742506"/>
    <w:rsid w:val="0079358F"/>
    <w:rsid w:val="00794F65"/>
    <w:rsid w:val="007A15FE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293F"/>
    <w:rsid w:val="00895D90"/>
    <w:rsid w:val="008978DC"/>
    <w:rsid w:val="008B782F"/>
    <w:rsid w:val="008C48B6"/>
    <w:rsid w:val="009058D0"/>
    <w:rsid w:val="00911A85"/>
    <w:rsid w:val="00917F60"/>
    <w:rsid w:val="00936B6B"/>
    <w:rsid w:val="0095414E"/>
    <w:rsid w:val="00962ADF"/>
    <w:rsid w:val="009A4E06"/>
    <w:rsid w:val="009B564F"/>
    <w:rsid w:val="009D4CDA"/>
    <w:rsid w:val="009F6B53"/>
    <w:rsid w:val="00A34B99"/>
    <w:rsid w:val="00A7424B"/>
    <w:rsid w:val="00AE48FC"/>
    <w:rsid w:val="00B50288"/>
    <w:rsid w:val="00B6145F"/>
    <w:rsid w:val="00B95D7C"/>
    <w:rsid w:val="00BB0C5D"/>
    <w:rsid w:val="00BB38A6"/>
    <w:rsid w:val="00BB66A2"/>
    <w:rsid w:val="00BB7F99"/>
    <w:rsid w:val="00BD2CE8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213CC"/>
    <w:rsid w:val="00E30C4D"/>
    <w:rsid w:val="00E42DF1"/>
    <w:rsid w:val="00E43FE2"/>
    <w:rsid w:val="00E57E96"/>
    <w:rsid w:val="00E93CEF"/>
    <w:rsid w:val="00EA7597"/>
    <w:rsid w:val="00EC0204"/>
    <w:rsid w:val="00ED7E8C"/>
    <w:rsid w:val="00F169B9"/>
    <w:rsid w:val="00F277D4"/>
    <w:rsid w:val="00F27AC8"/>
    <w:rsid w:val="00F37F88"/>
    <w:rsid w:val="00F60C80"/>
    <w:rsid w:val="00F7441A"/>
    <w:rsid w:val="00F855A3"/>
    <w:rsid w:val="00F95F6D"/>
    <w:rsid w:val="00FA2890"/>
    <w:rsid w:val="00FB3B84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ica.geoportal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2</cp:revision>
  <cp:lastPrinted>2017-02-21T06:44:00Z</cp:lastPrinted>
  <dcterms:created xsi:type="dcterms:W3CDTF">2023-03-03T13:31:00Z</dcterms:created>
  <dcterms:modified xsi:type="dcterms:W3CDTF">2023-03-03T13:31:00Z</dcterms:modified>
</cp:coreProperties>
</file>