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2F6" w:rsidRPr="001D42F6" w:rsidRDefault="001D42F6" w:rsidP="001D42F6">
      <w:pPr>
        <w:jc w:val="center"/>
        <w:rPr>
          <w:rFonts w:asciiTheme="minorHAnsi" w:hAnsiTheme="minorHAnsi" w:cstheme="minorHAnsi"/>
          <w:b/>
          <w:i/>
          <w:iCs/>
          <w:sz w:val="28"/>
          <w:szCs w:val="28"/>
        </w:rPr>
      </w:pPr>
      <w:r w:rsidRPr="001D42F6">
        <w:rPr>
          <w:rFonts w:asciiTheme="minorHAnsi" w:hAnsiTheme="minorHAnsi" w:cstheme="minorHAnsi"/>
          <w:b/>
          <w:i/>
          <w:iCs/>
          <w:sz w:val="28"/>
          <w:szCs w:val="28"/>
        </w:rPr>
        <w:t>U</w:t>
      </w:r>
      <w:r>
        <w:rPr>
          <w:rFonts w:asciiTheme="minorHAnsi" w:hAnsiTheme="minorHAnsi" w:cstheme="minorHAnsi"/>
          <w:b/>
          <w:i/>
          <w:iCs/>
          <w:sz w:val="28"/>
          <w:szCs w:val="28"/>
        </w:rPr>
        <w:t>mowa nr 272…..2021</w:t>
      </w:r>
    </w:p>
    <w:p w:rsidR="001D42F6" w:rsidRPr="001D42F6" w:rsidRDefault="001D42F6" w:rsidP="001D42F6">
      <w:pPr>
        <w:jc w:val="both"/>
        <w:rPr>
          <w:rFonts w:asciiTheme="minorHAnsi" w:hAnsiTheme="minorHAnsi" w:cstheme="minorHAnsi"/>
          <w:i/>
          <w:iCs/>
        </w:rPr>
      </w:pPr>
    </w:p>
    <w:p w:rsidR="001D42F6" w:rsidRPr="001D42F6" w:rsidRDefault="001D42F6" w:rsidP="001D42F6">
      <w:pPr>
        <w:pStyle w:val="Tekstpodstawowy"/>
        <w:rPr>
          <w:rFonts w:asciiTheme="minorHAnsi" w:hAnsiTheme="minorHAnsi" w:cstheme="minorHAnsi"/>
        </w:rPr>
      </w:pPr>
      <w:r w:rsidRPr="001D42F6">
        <w:rPr>
          <w:rFonts w:asciiTheme="minorHAnsi" w:hAnsiTheme="minorHAnsi" w:cstheme="minorHAnsi"/>
        </w:rPr>
        <w:t xml:space="preserve">zawarta w dniu  ............ pomiędzy </w:t>
      </w:r>
    </w:p>
    <w:p w:rsidR="001D42F6" w:rsidRPr="001D42F6" w:rsidRDefault="001D42F6" w:rsidP="001D42F6">
      <w:pPr>
        <w:jc w:val="both"/>
        <w:rPr>
          <w:rFonts w:asciiTheme="minorHAnsi" w:hAnsiTheme="minorHAnsi" w:cstheme="minorHAnsi"/>
          <w:b/>
          <w:i/>
          <w:iCs/>
          <w:lang w:eastAsia="pl-PL"/>
        </w:rPr>
      </w:pPr>
      <w:r w:rsidRPr="001D42F6">
        <w:rPr>
          <w:rFonts w:asciiTheme="minorHAnsi" w:hAnsiTheme="minorHAnsi" w:cstheme="minorHAnsi"/>
          <w:b/>
          <w:i/>
          <w:iCs/>
          <w:lang w:eastAsia="pl-PL"/>
        </w:rPr>
        <w:t xml:space="preserve">Powiat Dębicki ul. Parkowa 28, 39-200 Dębica, NIP 872 212 88 19, REGON 851660536 reprezentowany przez Pana mgr inż. Tomasza Pyzia Dyrektor Zarządu Dróg Powiatowych w Dębicy </w:t>
      </w:r>
    </w:p>
    <w:p w:rsidR="001D42F6" w:rsidRPr="001D42F6" w:rsidRDefault="001D42F6" w:rsidP="001D42F6">
      <w:pPr>
        <w:jc w:val="both"/>
        <w:rPr>
          <w:rFonts w:asciiTheme="minorHAnsi" w:hAnsiTheme="minorHAnsi" w:cstheme="minorHAnsi"/>
          <w:i/>
          <w:iCs/>
        </w:rPr>
      </w:pPr>
      <w:r w:rsidRPr="001D42F6">
        <w:rPr>
          <w:rFonts w:asciiTheme="minorHAnsi" w:hAnsiTheme="minorHAnsi" w:cstheme="minorHAnsi"/>
          <w:i/>
          <w:iCs/>
        </w:rPr>
        <w:t xml:space="preserve">zwanego w dalszym ciągu umowy </w:t>
      </w:r>
      <w:r w:rsidRPr="001D42F6">
        <w:rPr>
          <w:rFonts w:asciiTheme="minorHAnsi" w:hAnsiTheme="minorHAnsi" w:cstheme="minorHAnsi"/>
          <w:b/>
          <w:i/>
          <w:iCs/>
        </w:rPr>
        <w:t>„Zamawiającym”</w:t>
      </w:r>
    </w:p>
    <w:p w:rsidR="001D42F6" w:rsidRPr="001D42F6" w:rsidRDefault="001D42F6" w:rsidP="001D42F6">
      <w:pPr>
        <w:pStyle w:val="Tekstpodstawowy"/>
        <w:jc w:val="center"/>
        <w:rPr>
          <w:rFonts w:asciiTheme="minorHAnsi" w:hAnsiTheme="minorHAnsi" w:cstheme="minorHAnsi"/>
        </w:rPr>
      </w:pPr>
      <w:r w:rsidRPr="001D42F6">
        <w:rPr>
          <w:rFonts w:asciiTheme="minorHAnsi" w:hAnsiTheme="minorHAnsi" w:cstheme="minorHAnsi"/>
        </w:rPr>
        <w:t>a</w:t>
      </w:r>
    </w:p>
    <w:p w:rsidR="001D42F6" w:rsidRPr="001D42F6" w:rsidRDefault="001D42F6" w:rsidP="00914990">
      <w:pPr>
        <w:pStyle w:val="Tekstpodstawowy"/>
        <w:rPr>
          <w:rFonts w:asciiTheme="minorHAnsi" w:hAnsiTheme="minorHAnsi" w:cstheme="minorHAnsi"/>
        </w:rPr>
      </w:pPr>
    </w:p>
    <w:p w:rsidR="001D42F6" w:rsidRPr="001D42F6" w:rsidRDefault="001D42F6" w:rsidP="001D42F6">
      <w:pPr>
        <w:jc w:val="both"/>
        <w:rPr>
          <w:rFonts w:asciiTheme="minorHAnsi" w:hAnsiTheme="minorHAnsi" w:cstheme="minorHAnsi"/>
          <w:i/>
          <w:iCs/>
        </w:rPr>
      </w:pPr>
      <w:r w:rsidRPr="001D42F6">
        <w:rPr>
          <w:rFonts w:asciiTheme="minorHAnsi" w:hAnsiTheme="minorHAnsi" w:cstheme="minorHAnsi"/>
          <w:i/>
          <w:iCs/>
        </w:rPr>
        <w:t xml:space="preserve">zwanym w dalszym ciągu umowy </w:t>
      </w:r>
      <w:r w:rsidRPr="001D42F6">
        <w:rPr>
          <w:rFonts w:asciiTheme="minorHAnsi" w:hAnsiTheme="minorHAnsi" w:cstheme="minorHAnsi"/>
          <w:b/>
          <w:i/>
          <w:iCs/>
        </w:rPr>
        <w:t>„Wykonawcą”</w:t>
      </w:r>
    </w:p>
    <w:p w:rsidR="001D42F6" w:rsidRPr="001D42F6" w:rsidRDefault="001D42F6" w:rsidP="001D42F6">
      <w:pPr>
        <w:jc w:val="both"/>
        <w:rPr>
          <w:rFonts w:asciiTheme="minorHAnsi" w:hAnsiTheme="minorHAnsi" w:cstheme="minorHAnsi"/>
          <w:i/>
          <w:iCs/>
        </w:rPr>
      </w:pPr>
      <w:r w:rsidRPr="001D42F6">
        <w:rPr>
          <w:rFonts w:asciiTheme="minorHAnsi" w:hAnsiTheme="minorHAnsi" w:cstheme="minorHAnsi"/>
          <w:i/>
          <w:iCs/>
        </w:rPr>
        <w:t>reprezentowaną przez:</w:t>
      </w:r>
    </w:p>
    <w:p w:rsidR="001D42F6" w:rsidRPr="001D42F6" w:rsidRDefault="001D42F6" w:rsidP="001D42F6">
      <w:pPr>
        <w:jc w:val="both"/>
        <w:rPr>
          <w:rFonts w:asciiTheme="minorHAnsi" w:hAnsiTheme="minorHAnsi" w:cstheme="minorHAnsi"/>
          <w:i/>
          <w:iCs/>
        </w:rPr>
      </w:pPr>
    </w:p>
    <w:p w:rsidR="001D42F6" w:rsidRPr="001D42F6" w:rsidRDefault="001D42F6" w:rsidP="001D42F6">
      <w:pPr>
        <w:jc w:val="both"/>
        <w:rPr>
          <w:rFonts w:asciiTheme="minorHAnsi" w:hAnsiTheme="minorHAnsi" w:cstheme="minorHAnsi"/>
          <w:bCs/>
          <w:i/>
          <w:iCs/>
          <w:lang w:eastAsia="pl-PL"/>
        </w:rPr>
      </w:pPr>
      <w:r w:rsidRPr="001D42F6">
        <w:rPr>
          <w:rFonts w:asciiTheme="minorHAnsi" w:hAnsiTheme="minorHAnsi" w:cstheme="minorHAnsi"/>
          <w:i/>
          <w:lang w:eastAsia="pl-PL"/>
        </w:rPr>
        <w:t>Zamówienia dokonano zgodnie z ustawą „ Prawo Zamówień Publicznych” art. 2 pkt 1</w:t>
      </w:r>
      <w:r w:rsidRPr="001D42F6">
        <w:rPr>
          <w:rFonts w:asciiTheme="minorHAnsi" w:hAnsiTheme="minorHAnsi" w:cstheme="minorHAnsi"/>
          <w:i/>
          <w:lang w:eastAsia="pl-PL"/>
        </w:rPr>
        <w:br/>
        <w:t xml:space="preserve">i </w:t>
      </w:r>
      <w:r w:rsidRPr="001D42F6">
        <w:rPr>
          <w:rFonts w:asciiTheme="minorHAnsi" w:hAnsiTheme="minorHAnsi" w:cstheme="minorHAnsi"/>
          <w:bCs/>
          <w:i/>
          <w:iCs/>
          <w:lang w:eastAsia="pl-PL"/>
        </w:rPr>
        <w:t>REGULAMINU UDZIELANIA ZAMÓWIEŃ PUBLICZNYCH O WARTOŚCI NIEPRZEKRACZAJĄCEJ 130 000 ZŁOTYCH  na 2021 rok.</w:t>
      </w:r>
    </w:p>
    <w:p w:rsidR="001D42F6" w:rsidRPr="001D42F6" w:rsidRDefault="001D42F6" w:rsidP="001D42F6">
      <w:pPr>
        <w:jc w:val="both"/>
        <w:rPr>
          <w:rFonts w:asciiTheme="minorHAnsi" w:hAnsiTheme="minorHAnsi" w:cstheme="minorHAnsi"/>
          <w:i/>
          <w:iCs/>
        </w:rPr>
      </w:pPr>
    </w:p>
    <w:p w:rsidR="001D42F6" w:rsidRPr="001D42F6" w:rsidRDefault="001D42F6" w:rsidP="001D42F6">
      <w:pPr>
        <w:jc w:val="center"/>
        <w:rPr>
          <w:rFonts w:asciiTheme="minorHAnsi" w:hAnsiTheme="minorHAnsi" w:cstheme="minorHAnsi"/>
          <w:b/>
          <w:i/>
          <w:iCs/>
        </w:rPr>
      </w:pPr>
      <w:r w:rsidRPr="001D42F6">
        <w:rPr>
          <w:rFonts w:asciiTheme="minorHAnsi" w:hAnsiTheme="minorHAnsi" w:cstheme="minorHAnsi"/>
          <w:b/>
          <w:i/>
          <w:iCs/>
        </w:rPr>
        <w:t>§ 1</w:t>
      </w:r>
    </w:p>
    <w:p w:rsidR="001D42F6" w:rsidRPr="001D42F6" w:rsidRDefault="001D42F6" w:rsidP="001D42F6">
      <w:pPr>
        <w:pStyle w:val="Tekstpodstawowy"/>
        <w:ind w:left="142" w:hanging="142"/>
        <w:jc w:val="both"/>
        <w:rPr>
          <w:rFonts w:asciiTheme="minorHAnsi" w:hAnsiTheme="minorHAnsi" w:cstheme="minorHAnsi"/>
        </w:rPr>
      </w:pPr>
      <w:r w:rsidRPr="001D42F6">
        <w:rPr>
          <w:rFonts w:asciiTheme="minorHAnsi" w:hAnsiTheme="minorHAnsi" w:cstheme="minorHAnsi"/>
        </w:rPr>
        <w:t>1. Zamawiający zleca, a Wykonawca przyjmuje do wykonania realizację zamówienia na dostawę znaków drogowych  wg kolejnych zamówień.</w:t>
      </w:r>
    </w:p>
    <w:p w:rsidR="001D42F6" w:rsidRPr="001D42F6" w:rsidRDefault="001D42F6" w:rsidP="001D42F6">
      <w:pPr>
        <w:ind w:left="142" w:hanging="142"/>
        <w:jc w:val="both"/>
        <w:rPr>
          <w:rFonts w:asciiTheme="minorHAnsi" w:hAnsiTheme="minorHAnsi" w:cstheme="minorHAnsi"/>
          <w:bCs/>
          <w:i/>
          <w:iCs/>
        </w:rPr>
      </w:pPr>
      <w:r w:rsidRPr="001D42F6">
        <w:rPr>
          <w:rFonts w:asciiTheme="minorHAnsi" w:hAnsiTheme="minorHAnsi" w:cstheme="minorHAnsi"/>
          <w:i/>
          <w:iCs/>
        </w:rPr>
        <w:t xml:space="preserve">2. </w:t>
      </w:r>
      <w:r w:rsidRPr="001D42F6">
        <w:rPr>
          <w:rFonts w:asciiTheme="minorHAnsi" w:hAnsiTheme="minorHAnsi" w:cstheme="minorHAnsi"/>
          <w:bCs/>
          <w:i/>
          <w:iCs/>
        </w:rPr>
        <w:t>Materiały na lica znaków powinny spełniać wymagania zgodne z PN-EN 12899-1.</w:t>
      </w:r>
    </w:p>
    <w:p w:rsidR="001D42F6" w:rsidRPr="001D42F6" w:rsidRDefault="001D42F6" w:rsidP="001D42F6">
      <w:pPr>
        <w:pStyle w:val="NormalnyWeb"/>
        <w:ind w:left="142" w:hanging="142"/>
        <w:jc w:val="both"/>
        <w:rPr>
          <w:rFonts w:asciiTheme="minorHAnsi" w:hAnsiTheme="minorHAnsi" w:cstheme="minorHAnsi"/>
          <w:bCs/>
          <w:i/>
          <w:iCs/>
          <w:sz w:val="24"/>
        </w:rPr>
      </w:pPr>
      <w:r w:rsidRPr="001D42F6">
        <w:rPr>
          <w:rFonts w:asciiTheme="minorHAnsi" w:hAnsiTheme="minorHAnsi" w:cstheme="minorHAnsi"/>
          <w:bCs/>
          <w:i/>
          <w:iCs/>
          <w:sz w:val="24"/>
        </w:rPr>
        <w:t>3.Być zgodne z warunkami zawartymi w rozporządzeniu Ministrów Infrastruktury oraz Spraw Wewnętrznych i Administracji z dnia 31 lipca 2002 r. (DZ. U. Nr 170 poz. 1393).</w:t>
      </w:r>
    </w:p>
    <w:p w:rsidR="001D42F6" w:rsidRPr="001D42F6" w:rsidRDefault="001D42F6" w:rsidP="001D42F6">
      <w:pPr>
        <w:pStyle w:val="NormalnyWeb"/>
        <w:ind w:left="142" w:hanging="142"/>
        <w:jc w:val="both"/>
        <w:rPr>
          <w:rFonts w:asciiTheme="minorHAnsi" w:hAnsiTheme="minorHAnsi" w:cstheme="minorHAnsi"/>
          <w:bCs/>
          <w:i/>
          <w:iCs/>
          <w:sz w:val="24"/>
        </w:rPr>
      </w:pPr>
      <w:r w:rsidRPr="001D42F6">
        <w:rPr>
          <w:rFonts w:asciiTheme="minorHAnsi" w:hAnsiTheme="minorHAnsi" w:cstheme="minorHAnsi"/>
          <w:bCs/>
          <w:i/>
          <w:iCs/>
          <w:sz w:val="24"/>
        </w:rPr>
        <w:t>4.Być zgodne z warunkami zawartymi w rozporządzeniu Ministra Infrastruktury z dnia 3 lipca 2003 r. w sprawie szczegółowych warunków technicznych dla znaków i sygnałów drogowych oraz urządzeń bezpieczeństwa ruchu drogowego i warunków ich umieszczania na drogach. (DZ.U. Nr 220 poz. 2181)</w:t>
      </w:r>
    </w:p>
    <w:p w:rsidR="001D42F6" w:rsidRPr="001D42F6" w:rsidRDefault="001D42F6" w:rsidP="001D42F6">
      <w:pPr>
        <w:pStyle w:val="NormalnyWeb"/>
        <w:ind w:left="142" w:hanging="142"/>
        <w:jc w:val="both"/>
        <w:rPr>
          <w:rFonts w:asciiTheme="minorHAnsi" w:hAnsiTheme="minorHAnsi" w:cstheme="minorHAnsi"/>
          <w:bCs/>
          <w:i/>
          <w:iCs/>
          <w:sz w:val="24"/>
        </w:rPr>
      </w:pPr>
      <w:r w:rsidRPr="001D42F6">
        <w:rPr>
          <w:rFonts w:asciiTheme="minorHAnsi" w:hAnsiTheme="minorHAnsi" w:cstheme="minorHAnsi"/>
          <w:bCs/>
          <w:i/>
          <w:iCs/>
          <w:sz w:val="24"/>
        </w:rPr>
        <w:t xml:space="preserve">5.Spełniać warunki określone ustawą z dnia 16 kwietnia 2004 r. o wyrobach budowlanych (DZ.U. Nr 92 poz. 881) oraz posiadać oznaczenie znakiem budowlanym zgodnie </w:t>
      </w:r>
      <w:r>
        <w:rPr>
          <w:rFonts w:asciiTheme="minorHAnsi" w:hAnsiTheme="minorHAnsi" w:cstheme="minorHAnsi"/>
          <w:bCs/>
          <w:i/>
          <w:iCs/>
          <w:sz w:val="24"/>
        </w:rPr>
        <w:br/>
      </w:r>
      <w:r w:rsidRPr="001D42F6">
        <w:rPr>
          <w:rFonts w:asciiTheme="minorHAnsi" w:hAnsiTheme="minorHAnsi" w:cstheme="minorHAnsi"/>
          <w:bCs/>
          <w:i/>
          <w:iCs/>
          <w:sz w:val="24"/>
        </w:rPr>
        <w:t>z rozporządzeniem Ministra Infrastruktury z dnia 11 sierpnia 2004 (DZ.U. Nr 198 poz. 2041)</w:t>
      </w:r>
    </w:p>
    <w:p w:rsidR="001D42F6" w:rsidRPr="001D42F6" w:rsidRDefault="001D42F6" w:rsidP="001D42F6">
      <w:pPr>
        <w:jc w:val="center"/>
        <w:rPr>
          <w:rFonts w:asciiTheme="minorHAnsi" w:hAnsiTheme="minorHAnsi" w:cstheme="minorHAnsi"/>
          <w:b/>
          <w:bCs/>
          <w:i/>
          <w:iCs/>
        </w:rPr>
      </w:pPr>
      <w:r w:rsidRPr="001D42F6">
        <w:rPr>
          <w:rFonts w:asciiTheme="minorHAnsi" w:hAnsiTheme="minorHAnsi" w:cstheme="minorHAnsi"/>
          <w:b/>
          <w:bCs/>
          <w:i/>
          <w:iCs/>
        </w:rPr>
        <w:t>§ 2</w:t>
      </w:r>
    </w:p>
    <w:p w:rsidR="001D42F6" w:rsidRPr="001D42F6" w:rsidRDefault="001D42F6" w:rsidP="001D42F6">
      <w:pPr>
        <w:jc w:val="both"/>
        <w:rPr>
          <w:rFonts w:asciiTheme="minorHAnsi" w:hAnsiTheme="minorHAnsi" w:cstheme="minorHAnsi"/>
          <w:i/>
          <w:iCs/>
        </w:rPr>
      </w:pPr>
      <w:r w:rsidRPr="001D42F6">
        <w:rPr>
          <w:rFonts w:asciiTheme="minorHAnsi" w:hAnsiTheme="minorHAnsi" w:cstheme="minorHAnsi"/>
          <w:i/>
          <w:iCs/>
        </w:rPr>
        <w:t>Wykonawca znaków zobowiązany jest dostarczyć dokument gwarancyjny na każdą partię dostarczonych znaków:</w:t>
      </w:r>
    </w:p>
    <w:p w:rsidR="001D42F6" w:rsidRPr="001D42F6" w:rsidRDefault="001D42F6" w:rsidP="001D42F6">
      <w:pPr>
        <w:numPr>
          <w:ilvl w:val="0"/>
          <w:numId w:val="3"/>
        </w:numPr>
        <w:jc w:val="both"/>
        <w:rPr>
          <w:rFonts w:asciiTheme="minorHAnsi" w:hAnsiTheme="minorHAnsi" w:cstheme="minorHAnsi"/>
          <w:i/>
          <w:iCs/>
        </w:rPr>
      </w:pPr>
      <w:r w:rsidRPr="001D42F6">
        <w:rPr>
          <w:rFonts w:asciiTheme="minorHAnsi" w:hAnsiTheme="minorHAnsi" w:cstheme="minorHAnsi"/>
          <w:i/>
          <w:iCs/>
        </w:rPr>
        <w:t xml:space="preserve">3 lat na trwałość użytkową oznakowania wykonanego na podkładzie ocynkowanym </w:t>
      </w:r>
      <w:r w:rsidRPr="001D42F6">
        <w:rPr>
          <w:rFonts w:asciiTheme="minorHAnsi" w:hAnsiTheme="minorHAnsi" w:cstheme="minorHAnsi"/>
          <w:i/>
          <w:iCs/>
        </w:rPr>
        <w:br/>
        <w:t>z folii II generacji</w:t>
      </w:r>
    </w:p>
    <w:p w:rsidR="001D42F6" w:rsidRDefault="001D42F6" w:rsidP="001D42F6">
      <w:pPr>
        <w:ind w:left="720" w:hanging="720"/>
        <w:jc w:val="both"/>
        <w:rPr>
          <w:rFonts w:asciiTheme="minorHAnsi" w:hAnsiTheme="minorHAnsi" w:cstheme="minorHAnsi"/>
          <w:i/>
          <w:iCs/>
        </w:rPr>
      </w:pPr>
      <w:r w:rsidRPr="001D42F6">
        <w:rPr>
          <w:rFonts w:asciiTheme="minorHAnsi" w:hAnsiTheme="minorHAnsi" w:cstheme="minorHAnsi"/>
          <w:i/>
          <w:iCs/>
        </w:rPr>
        <w:t xml:space="preserve">      b) wraz z instrukcją montażu i utrzymania znaku oraz dane szczegółowe o ewentualnych    ograniczeniach  w stosowaniu znaku.</w:t>
      </w:r>
    </w:p>
    <w:p w:rsidR="001D42F6" w:rsidRPr="001D42F6" w:rsidRDefault="001D42F6" w:rsidP="00914990">
      <w:pPr>
        <w:jc w:val="both"/>
        <w:rPr>
          <w:rFonts w:asciiTheme="minorHAnsi" w:hAnsiTheme="minorHAnsi" w:cstheme="minorHAnsi"/>
          <w:i/>
          <w:iCs/>
        </w:rPr>
      </w:pPr>
    </w:p>
    <w:p w:rsidR="001D42F6" w:rsidRPr="001D42F6" w:rsidRDefault="001D42F6" w:rsidP="001D42F6">
      <w:pPr>
        <w:jc w:val="center"/>
        <w:rPr>
          <w:rFonts w:asciiTheme="minorHAnsi" w:hAnsiTheme="minorHAnsi" w:cstheme="minorHAnsi"/>
          <w:b/>
          <w:i/>
          <w:iCs/>
        </w:rPr>
      </w:pPr>
      <w:r w:rsidRPr="001D42F6">
        <w:rPr>
          <w:rFonts w:asciiTheme="minorHAnsi" w:hAnsiTheme="minorHAnsi" w:cstheme="minorHAnsi"/>
          <w:b/>
          <w:i/>
          <w:iCs/>
        </w:rPr>
        <w:t>§ 3</w:t>
      </w:r>
    </w:p>
    <w:p w:rsidR="001D42F6" w:rsidRPr="001D42F6" w:rsidRDefault="001D42F6" w:rsidP="001D42F6">
      <w:pPr>
        <w:jc w:val="both"/>
        <w:rPr>
          <w:rFonts w:asciiTheme="minorHAnsi" w:hAnsiTheme="minorHAnsi" w:cstheme="minorHAnsi"/>
          <w:i/>
          <w:iCs/>
        </w:rPr>
      </w:pPr>
      <w:r w:rsidRPr="001D42F6">
        <w:rPr>
          <w:rFonts w:asciiTheme="minorHAnsi" w:hAnsiTheme="minorHAnsi" w:cstheme="minorHAnsi"/>
          <w:i/>
          <w:iCs/>
        </w:rPr>
        <w:t>Zamawiający zobowiązuje się odbierać znaki sukcesywnie w miarę rzeczywistych potrzeb z wcześniejszym 48-godzinnym wyprzedzeniem telefonicznym i pisemnym zamówieniem określając ilość, rodzaj i termin odbioru.</w:t>
      </w:r>
    </w:p>
    <w:p w:rsidR="001D42F6" w:rsidRPr="001D42F6" w:rsidRDefault="001D42F6" w:rsidP="001D42F6">
      <w:pPr>
        <w:jc w:val="center"/>
        <w:rPr>
          <w:rFonts w:asciiTheme="minorHAnsi" w:hAnsiTheme="minorHAnsi" w:cstheme="minorHAnsi"/>
          <w:b/>
          <w:i/>
          <w:iCs/>
        </w:rPr>
      </w:pPr>
      <w:r w:rsidRPr="001D42F6">
        <w:rPr>
          <w:rFonts w:asciiTheme="minorHAnsi" w:hAnsiTheme="minorHAnsi" w:cstheme="minorHAnsi"/>
          <w:b/>
          <w:i/>
          <w:iCs/>
        </w:rPr>
        <w:lastRenderedPageBreak/>
        <w:t>§ 4</w:t>
      </w:r>
    </w:p>
    <w:p w:rsidR="001D42F6" w:rsidRPr="001D42F6" w:rsidRDefault="001D42F6" w:rsidP="001D42F6">
      <w:pPr>
        <w:numPr>
          <w:ilvl w:val="0"/>
          <w:numId w:val="5"/>
        </w:numPr>
        <w:jc w:val="both"/>
        <w:rPr>
          <w:rFonts w:asciiTheme="minorHAnsi" w:hAnsiTheme="minorHAnsi" w:cstheme="minorHAnsi"/>
          <w:i/>
          <w:iCs/>
        </w:rPr>
      </w:pPr>
      <w:r w:rsidRPr="001D42F6">
        <w:rPr>
          <w:rFonts w:asciiTheme="minorHAnsi" w:hAnsiTheme="minorHAnsi" w:cstheme="minorHAnsi"/>
          <w:i/>
          <w:iCs/>
        </w:rPr>
        <w:t>Jeżeli Zamawiający stwierdzi, że odebrane znaki drogowe są złej jakości (nie spełniają wymagań określonych w umowie), jest zobowiązany powiadomić Wykonawcę telefonicznie, faksem lub pisemnie o wadliwości znaków drogowych w ciągu 2 dni od daty stwierdzenia wady</w:t>
      </w:r>
    </w:p>
    <w:p w:rsidR="001D42F6" w:rsidRPr="001D42F6" w:rsidRDefault="001D42F6" w:rsidP="001D42F6">
      <w:pPr>
        <w:numPr>
          <w:ilvl w:val="0"/>
          <w:numId w:val="5"/>
        </w:numPr>
        <w:jc w:val="both"/>
        <w:rPr>
          <w:rFonts w:asciiTheme="minorHAnsi" w:hAnsiTheme="minorHAnsi" w:cstheme="minorHAnsi"/>
          <w:i/>
          <w:iCs/>
        </w:rPr>
      </w:pPr>
      <w:r w:rsidRPr="001D42F6">
        <w:rPr>
          <w:rFonts w:asciiTheme="minorHAnsi" w:hAnsiTheme="minorHAnsi" w:cstheme="minorHAnsi"/>
          <w:i/>
          <w:iCs/>
        </w:rPr>
        <w:t>W przypadku stwierdzenia złej jakości odebranych przez Zamawiającego znaków drogowych, potwierdzonego protokołem sporządzonym na koszt Wykonawcy, Wykonawca wymieni niezwłocznie – najdalej w ciągu 3 dni znaki drogowe i poniesie wszelkie koszty związane z jego wymianą.</w:t>
      </w:r>
    </w:p>
    <w:p w:rsidR="001D42F6" w:rsidRPr="001D42F6" w:rsidRDefault="001D42F6" w:rsidP="001D42F6">
      <w:pPr>
        <w:numPr>
          <w:ilvl w:val="0"/>
          <w:numId w:val="5"/>
        </w:numPr>
        <w:jc w:val="both"/>
        <w:rPr>
          <w:rFonts w:asciiTheme="minorHAnsi" w:hAnsiTheme="minorHAnsi" w:cstheme="minorHAnsi"/>
          <w:i/>
          <w:iCs/>
        </w:rPr>
      </w:pPr>
      <w:r w:rsidRPr="001D42F6">
        <w:rPr>
          <w:rFonts w:asciiTheme="minorHAnsi" w:hAnsiTheme="minorHAnsi" w:cstheme="minorHAnsi"/>
          <w:i/>
          <w:iCs/>
        </w:rPr>
        <w:t>w przypadku niedotrzymania terminu, o którym mowa w ust. 2, Wykonawca zapłaci Zamawiającemu karę umowną w wysokości 2% wartości dostawy za każdy dzień zwłoki.</w:t>
      </w:r>
    </w:p>
    <w:p w:rsidR="001D42F6" w:rsidRPr="00914990" w:rsidRDefault="001D42F6" w:rsidP="001D42F6">
      <w:pPr>
        <w:jc w:val="both"/>
        <w:rPr>
          <w:rFonts w:asciiTheme="minorHAnsi" w:hAnsiTheme="minorHAnsi" w:cstheme="minorHAnsi"/>
          <w:i/>
          <w:iCs/>
        </w:rPr>
      </w:pPr>
    </w:p>
    <w:p w:rsidR="001D42F6" w:rsidRPr="001D42F6" w:rsidRDefault="001D42F6" w:rsidP="001D42F6">
      <w:pPr>
        <w:jc w:val="center"/>
        <w:rPr>
          <w:rFonts w:asciiTheme="minorHAnsi" w:hAnsiTheme="minorHAnsi" w:cstheme="minorHAnsi"/>
          <w:b/>
          <w:i/>
          <w:iCs/>
        </w:rPr>
      </w:pPr>
      <w:r w:rsidRPr="001D42F6">
        <w:rPr>
          <w:rFonts w:asciiTheme="minorHAnsi" w:hAnsiTheme="minorHAnsi" w:cstheme="minorHAnsi"/>
          <w:b/>
          <w:i/>
          <w:iCs/>
        </w:rPr>
        <w:t>§ 5</w:t>
      </w:r>
    </w:p>
    <w:p w:rsidR="001D42F6" w:rsidRPr="001D42F6" w:rsidRDefault="001D42F6" w:rsidP="001D42F6">
      <w:pPr>
        <w:numPr>
          <w:ilvl w:val="0"/>
          <w:numId w:val="4"/>
        </w:numPr>
        <w:jc w:val="both"/>
        <w:rPr>
          <w:rFonts w:asciiTheme="minorHAnsi" w:hAnsiTheme="minorHAnsi" w:cstheme="minorHAnsi"/>
          <w:i/>
          <w:iCs/>
        </w:rPr>
      </w:pPr>
      <w:r w:rsidRPr="001D42F6">
        <w:rPr>
          <w:rFonts w:asciiTheme="minorHAnsi" w:hAnsiTheme="minorHAnsi" w:cstheme="minorHAnsi"/>
          <w:i/>
          <w:iCs/>
        </w:rPr>
        <w:t>Wykonawca dostarczy znaki drogowe w ciągu 2 dni, licząc od daty powiadomienia.</w:t>
      </w:r>
    </w:p>
    <w:p w:rsidR="001D42F6" w:rsidRPr="001D42F6" w:rsidRDefault="001D42F6" w:rsidP="001D42F6">
      <w:pPr>
        <w:numPr>
          <w:ilvl w:val="0"/>
          <w:numId w:val="4"/>
        </w:numPr>
        <w:jc w:val="both"/>
        <w:rPr>
          <w:rFonts w:asciiTheme="minorHAnsi" w:hAnsiTheme="minorHAnsi" w:cstheme="minorHAnsi"/>
          <w:i/>
          <w:iCs/>
        </w:rPr>
      </w:pPr>
      <w:r w:rsidRPr="001D42F6">
        <w:rPr>
          <w:rFonts w:asciiTheme="minorHAnsi" w:hAnsiTheme="minorHAnsi" w:cstheme="minorHAnsi"/>
          <w:i/>
          <w:iCs/>
        </w:rPr>
        <w:t>W przypadku nie dotrzymania terminów, o których mowa w ust. 1, Wykonawca zapłaci Zamawiającemu karę umowną w wysokości 20% wartości wykonanych dostaw -w przypadku odstąpienia od umowy z przyczyn zależnych od Wykonawcy.</w:t>
      </w:r>
    </w:p>
    <w:p w:rsidR="001D42F6" w:rsidRPr="00914990" w:rsidRDefault="001D42F6" w:rsidP="001D42F6">
      <w:pPr>
        <w:jc w:val="both"/>
        <w:rPr>
          <w:rFonts w:asciiTheme="minorHAnsi" w:hAnsiTheme="minorHAnsi" w:cstheme="minorHAnsi"/>
          <w:i/>
          <w:iCs/>
        </w:rPr>
      </w:pPr>
    </w:p>
    <w:p w:rsidR="001D42F6" w:rsidRPr="001D42F6" w:rsidRDefault="001D42F6" w:rsidP="001D42F6">
      <w:pPr>
        <w:jc w:val="center"/>
        <w:rPr>
          <w:rFonts w:asciiTheme="minorHAnsi" w:hAnsiTheme="minorHAnsi" w:cstheme="minorHAnsi"/>
          <w:b/>
          <w:i/>
          <w:iCs/>
        </w:rPr>
      </w:pPr>
      <w:r w:rsidRPr="001D42F6">
        <w:rPr>
          <w:rFonts w:asciiTheme="minorHAnsi" w:hAnsiTheme="minorHAnsi" w:cstheme="minorHAnsi"/>
          <w:b/>
          <w:i/>
          <w:iCs/>
        </w:rPr>
        <w:t>§ 6</w:t>
      </w:r>
    </w:p>
    <w:p w:rsidR="001D42F6" w:rsidRPr="001D42F6" w:rsidRDefault="001D42F6" w:rsidP="001D42F6">
      <w:pPr>
        <w:jc w:val="both"/>
        <w:rPr>
          <w:rFonts w:asciiTheme="minorHAnsi" w:hAnsiTheme="minorHAnsi" w:cstheme="minorHAnsi"/>
          <w:i/>
          <w:iCs/>
        </w:rPr>
      </w:pPr>
      <w:r w:rsidRPr="001D42F6">
        <w:rPr>
          <w:rFonts w:asciiTheme="minorHAnsi" w:hAnsiTheme="minorHAnsi" w:cstheme="minorHAnsi"/>
          <w:i/>
          <w:iCs/>
        </w:rPr>
        <w:t>Strony obowiązują ceny ustalone w ofercie – z dnia  .........................</w:t>
      </w:r>
    </w:p>
    <w:p w:rsidR="001D42F6" w:rsidRPr="00914990" w:rsidRDefault="001D42F6" w:rsidP="001D42F6">
      <w:pPr>
        <w:jc w:val="both"/>
        <w:rPr>
          <w:rFonts w:asciiTheme="minorHAnsi" w:hAnsiTheme="minorHAnsi" w:cstheme="minorHAnsi"/>
          <w:i/>
          <w:iCs/>
        </w:rPr>
      </w:pPr>
    </w:p>
    <w:p w:rsidR="001D42F6" w:rsidRPr="001D42F6" w:rsidRDefault="001D42F6" w:rsidP="001D42F6">
      <w:pPr>
        <w:jc w:val="center"/>
        <w:rPr>
          <w:rFonts w:asciiTheme="minorHAnsi" w:hAnsiTheme="minorHAnsi" w:cstheme="minorHAnsi"/>
          <w:b/>
          <w:i/>
          <w:iCs/>
        </w:rPr>
      </w:pPr>
      <w:r w:rsidRPr="001D42F6">
        <w:rPr>
          <w:rFonts w:asciiTheme="minorHAnsi" w:hAnsiTheme="minorHAnsi" w:cstheme="minorHAnsi"/>
          <w:b/>
          <w:i/>
          <w:iCs/>
        </w:rPr>
        <w:t>§ 7</w:t>
      </w:r>
    </w:p>
    <w:p w:rsidR="001D42F6" w:rsidRDefault="001D42F6" w:rsidP="001D42F6">
      <w:pPr>
        <w:numPr>
          <w:ilvl w:val="0"/>
          <w:numId w:val="2"/>
        </w:numPr>
        <w:jc w:val="both"/>
        <w:rPr>
          <w:rFonts w:asciiTheme="minorHAnsi" w:hAnsiTheme="minorHAnsi" w:cstheme="minorHAnsi"/>
          <w:i/>
          <w:iCs/>
        </w:rPr>
      </w:pPr>
      <w:r w:rsidRPr="001D42F6">
        <w:rPr>
          <w:rFonts w:asciiTheme="minorHAnsi" w:hAnsiTheme="minorHAnsi" w:cstheme="minorHAnsi"/>
          <w:i/>
          <w:iCs/>
        </w:rPr>
        <w:t>Wykonawcy za realizację dostawy określonej w § 1 ust. 1 umowy przysługuje wynagrodzenie w wysokości:</w:t>
      </w:r>
    </w:p>
    <w:tbl>
      <w:tblPr>
        <w:tblpPr w:leftFromText="141" w:rightFromText="141" w:vertAnchor="text" w:horzAnchor="margin" w:tblpXSpec="center" w:tblpY="114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4077"/>
        <w:gridCol w:w="1140"/>
        <w:gridCol w:w="1980"/>
        <w:gridCol w:w="2084"/>
      </w:tblGrid>
      <w:tr w:rsidR="00914990" w:rsidRPr="00914990" w:rsidTr="00914990">
        <w:trPr>
          <w:trHeight w:val="2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Nr.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90" w:rsidRPr="00914990" w:rsidRDefault="00914990" w:rsidP="00914990">
            <w:pPr>
              <w:jc w:val="center"/>
              <w:rPr>
                <w:rFonts w:asciiTheme="minorHAnsi" w:hAnsiTheme="minorHAnsi" w:cstheme="minorHAnsi"/>
                <w:iCs/>
              </w:rPr>
            </w:pPr>
            <w:r w:rsidRPr="00914990">
              <w:rPr>
                <w:rFonts w:asciiTheme="minorHAnsi" w:hAnsiTheme="minorHAnsi" w:cstheme="minorHAnsi"/>
                <w:iCs/>
              </w:rPr>
              <w:t>Nazwa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90" w:rsidRPr="00914990" w:rsidRDefault="00914990" w:rsidP="00914990">
            <w:pPr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Jednostka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Cena jednostkowa netto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Cena jednostkowa brutto</w:t>
            </w:r>
          </w:p>
        </w:tc>
      </w:tr>
      <w:tr w:rsidR="00914990" w:rsidRPr="00914990" w:rsidTr="00914990">
        <w:trPr>
          <w:trHeight w:hRule="exact" w:val="27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1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914990">
              <w:rPr>
                <w:rFonts w:asciiTheme="minorHAnsi" w:hAnsiTheme="minorHAnsi" w:cstheme="minorHAnsi"/>
                <w:iCs/>
              </w:rPr>
              <w:t xml:space="preserve">A – ostrzegawcze                          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szt.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914990" w:rsidRPr="00914990" w:rsidTr="00914990">
        <w:trPr>
          <w:trHeight w:hRule="exact" w:val="27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2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914990">
              <w:rPr>
                <w:rFonts w:asciiTheme="minorHAnsi" w:hAnsiTheme="minorHAnsi" w:cstheme="minorHAnsi"/>
                <w:iCs/>
              </w:rPr>
              <w:t xml:space="preserve">B – zakazu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szt.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914990" w:rsidRPr="00914990" w:rsidTr="00914990">
        <w:trPr>
          <w:trHeight w:hRule="exact" w:val="27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3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914990">
              <w:rPr>
                <w:rFonts w:asciiTheme="minorHAnsi" w:hAnsiTheme="minorHAnsi" w:cstheme="minorHAnsi"/>
                <w:iCs/>
              </w:rPr>
              <w:t xml:space="preserve">C – nakazu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szt.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914990" w:rsidRPr="00914990" w:rsidTr="00914990">
        <w:trPr>
          <w:trHeight w:hRule="exact" w:val="27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3.1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914990">
              <w:rPr>
                <w:rFonts w:asciiTheme="minorHAnsi" w:hAnsiTheme="minorHAnsi" w:cstheme="minorHAnsi"/>
                <w:iCs/>
              </w:rPr>
              <w:t xml:space="preserve">C – nakazu (wielkość mała)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szt.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914990" w:rsidRPr="00914990" w:rsidTr="00914990">
        <w:trPr>
          <w:trHeight w:hRule="exact" w:val="27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4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914990">
              <w:rPr>
                <w:rFonts w:asciiTheme="minorHAnsi" w:hAnsiTheme="minorHAnsi" w:cstheme="minorHAnsi"/>
                <w:iCs/>
              </w:rPr>
              <w:t xml:space="preserve">D – informacyjne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m</w:t>
            </w:r>
            <w:r w:rsidRPr="00914990">
              <w:rPr>
                <w:rFonts w:asciiTheme="minorHAnsi" w:hAnsiTheme="minorHAnsi" w:cstheme="minorHAnsi"/>
                <w:b/>
                <w:bCs/>
                <w:iCs/>
                <w:vertAlign w:val="superscript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914990" w:rsidRPr="00914990" w:rsidTr="00914990">
        <w:trPr>
          <w:trHeight w:hRule="exact" w:val="27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5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914990">
              <w:rPr>
                <w:rFonts w:asciiTheme="minorHAnsi" w:hAnsiTheme="minorHAnsi" w:cstheme="minorHAnsi"/>
                <w:iCs/>
              </w:rPr>
              <w:t xml:space="preserve">D-42 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szt.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914990" w:rsidRPr="00914990" w:rsidTr="00914990">
        <w:trPr>
          <w:trHeight w:hRule="exact" w:val="27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6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914990">
              <w:rPr>
                <w:rFonts w:asciiTheme="minorHAnsi" w:hAnsiTheme="minorHAnsi" w:cstheme="minorHAnsi"/>
                <w:iCs/>
              </w:rPr>
              <w:t xml:space="preserve">D-43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szt.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914990" w:rsidRPr="00914990" w:rsidTr="00914990">
        <w:trPr>
          <w:trHeight w:hRule="exact" w:val="27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7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914990">
              <w:rPr>
                <w:rFonts w:asciiTheme="minorHAnsi" w:hAnsiTheme="minorHAnsi" w:cstheme="minorHAnsi"/>
                <w:iCs/>
              </w:rPr>
              <w:t xml:space="preserve">E – znaki kierunku i miejscowości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m</w:t>
            </w:r>
            <w:r w:rsidRPr="00914990">
              <w:rPr>
                <w:rFonts w:asciiTheme="minorHAnsi" w:hAnsiTheme="minorHAnsi" w:cstheme="minorHAnsi"/>
                <w:b/>
                <w:bCs/>
                <w:iCs/>
                <w:vertAlign w:val="superscript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914990" w:rsidRPr="00914990" w:rsidTr="00914990">
        <w:trPr>
          <w:trHeight w:hRule="exact" w:val="27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8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914990">
              <w:rPr>
                <w:rFonts w:asciiTheme="minorHAnsi" w:hAnsiTheme="minorHAnsi" w:cstheme="minorHAnsi"/>
                <w:iCs/>
              </w:rPr>
              <w:t xml:space="preserve">T – tabliczki pod znaki                  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m</w:t>
            </w:r>
            <w:r w:rsidRPr="00914990">
              <w:rPr>
                <w:rFonts w:asciiTheme="minorHAnsi" w:hAnsiTheme="minorHAnsi" w:cstheme="minorHAnsi"/>
                <w:b/>
                <w:bCs/>
                <w:iCs/>
                <w:vertAlign w:val="superscript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914990" w:rsidRPr="00914990" w:rsidTr="00914990">
        <w:trPr>
          <w:trHeight w:hRule="exact" w:val="27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9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914990">
              <w:rPr>
                <w:rFonts w:asciiTheme="minorHAnsi" w:hAnsiTheme="minorHAnsi" w:cstheme="minorHAnsi"/>
                <w:iCs/>
              </w:rPr>
              <w:t xml:space="preserve">G 1 – wskaźnikowe                             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szt.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914990" w:rsidRPr="00914990" w:rsidTr="00914990">
        <w:trPr>
          <w:trHeight w:hRule="exact" w:val="27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10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914990">
              <w:rPr>
                <w:rFonts w:asciiTheme="minorHAnsi" w:hAnsiTheme="minorHAnsi" w:cstheme="minorHAnsi"/>
                <w:iCs/>
              </w:rPr>
              <w:t xml:space="preserve">Pachołki drogowe U 1a                   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szt.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914990" w:rsidRPr="00914990" w:rsidTr="00914990">
        <w:trPr>
          <w:trHeight w:hRule="exact" w:val="27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11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914990">
              <w:rPr>
                <w:rFonts w:asciiTheme="minorHAnsi" w:hAnsiTheme="minorHAnsi" w:cstheme="minorHAnsi"/>
                <w:iCs/>
              </w:rPr>
              <w:t xml:space="preserve">Tablica U9a i b                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szt.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914990" w:rsidRPr="00914990" w:rsidTr="00914990">
        <w:trPr>
          <w:trHeight w:hRule="exact" w:val="27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12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914990">
              <w:rPr>
                <w:rFonts w:asciiTheme="minorHAnsi" w:hAnsiTheme="minorHAnsi" w:cstheme="minorHAnsi"/>
                <w:iCs/>
              </w:rPr>
              <w:t xml:space="preserve">U-3e   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szt.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914990" w:rsidRPr="00914990" w:rsidTr="00914990">
        <w:trPr>
          <w:trHeight w:hRule="exact" w:val="27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13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914990">
              <w:rPr>
                <w:rFonts w:asciiTheme="minorHAnsi" w:hAnsiTheme="minorHAnsi" w:cstheme="minorHAnsi"/>
                <w:iCs/>
              </w:rPr>
              <w:t>U-3a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szt.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914990" w:rsidRPr="00914990" w:rsidTr="00914990">
        <w:trPr>
          <w:trHeight w:hRule="exact" w:val="27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14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914990">
              <w:rPr>
                <w:rFonts w:asciiTheme="minorHAnsi" w:hAnsiTheme="minorHAnsi" w:cstheme="minorHAnsi"/>
                <w:iCs/>
              </w:rPr>
              <w:t>U-4a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szt.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914990" w:rsidRPr="00914990" w:rsidTr="00914990">
        <w:trPr>
          <w:trHeight w:hRule="exact" w:val="27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15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914990">
              <w:rPr>
                <w:rFonts w:asciiTheme="minorHAnsi" w:hAnsiTheme="minorHAnsi" w:cstheme="minorHAnsi"/>
                <w:iCs/>
              </w:rPr>
              <w:t>U-3c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szt.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914990" w:rsidRPr="00914990" w:rsidTr="00914990">
        <w:trPr>
          <w:trHeight w:hRule="exact" w:val="27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16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914990">
              <w:rPr>
                <w:rFonts w:asciiTheme="minorHAnsi" w:hAnsiTheme="minorHAnsi" w:cstheme="minorHAnsi"/>
                <w:iCs/>
              </w:rPr>
              <w:t>T6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szt.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914990" w:rsidRPr="00914990" w:rsidTr="00914990">
        <w:trPr>
          <w:trHeight w:hRule="exact" w:val="27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17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914990">
              <w:rPr>
                <w:rFonts w:asciiTheme="minorHAnsi" w:hAnsiTheme="minorHAnsi" w:cstheme="minorHAnsi"/>
                <w:iCs/>
              </w:rPr>
              <w:t>Taśma do montażu znaków 12,2mm”BAND”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szt.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914990" w:rsidRPr="00914990" w:rsidTr="00914990">
        <w:trPr>
          <w:trHeight w:hRule="exact" w:val="27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18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914990">
              <w:rPr>
                <w:rFonts w:asciiTheme="minorHAnsi" w:hAnsiTheme="minorHAnsi" w:cstheme="minorHAnsi"/>
                <w:iCs/>
              </w:rPr>
              <w:t xml:space="preserve">U22 taśma ostrzegawcza  100bmb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szt.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914990" w:rsidRPr="00914990" w:rsidTr="00914990">
        <w:trPr>
          <w:trHeight w:hRule="exact" w:val="27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19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914990">
              <w:rPr>
                <w:rFonts w:asciiTheme="minorHAnsi" w:hAnsiTheme="minorHAnsi" w:cstheme="minorHAnsi"/>
                <w:iCs/>
              </w:rPr>
              <w:t>Tablica F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m</w:t>
            </w:r>
            <w:r w:rsidRPr="00914990">
              <w:rPr>
                <w:rFonts w:asciiTheme="minorHAnsi" w:hAnsiTheme="minorHAnsi" w:cstheme="minorHAnsi"/>
                <w:b/>
                <w:bCs/>
                <w:iCs/>
                <w:vertAlign w:val="superscript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914990" w:rsidRPr="00914990" w:rsidTr="00914990">
        <w:trPr>
          <w:trHeight w:hRule="exact" w:val="27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20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914990">
              <w:rPr>
                <w:rFonts w:asciiTheme="minorHAnsi" w:hAnsiTheme="minorHAnsi" w:cstheme="minorHAnsi"/>
                <w:iCs/>
              </w:rPr>
              <w:t>T2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proofErr w:type="spellStart"/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szt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914990" w:rsidRPr="00914990" w:rsidTr="00914990">
        <w:trPr>
          <w:trHeight w:hRule="exact" w:val="27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21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914990">
              <w:rPr>
                <w:rFonts w:asciiTheme="minorHAnsi" w:hAnsiTheme="minorHAnsi" w:cstheme="minorHAnsi"/>
                <w:iCs/>
              </w:rPr>
              <w:t>T6a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proofErr w:type="spellStart"/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szt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914990" w:rsidRPr="00914990" w:rsidTr="00914990">
        <w:trPr>
          <w:trHeight w:hRule="exact" w:val="27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lastRenderedPageBreak/>
              <w:t>22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914990">
              <w:rPr>
                <w:rFonts w:asciiTheme="minorHAnsi" w:hAnsiTheme="minorHAnsi" w:cstheme="minorHAnsi"/>
                <w:iCs/>
              </w:rPr>
              <w:t>T6c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proofErr w:type="spellStart"/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szt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914990" w:rsidRPr="00914990" w:rsidTr="00914990">
        <w:trPr>
          <w:trHeight w:hRule="exact" w:val="27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23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914990">
              <w:rPr>
                <w:rFonts w:asciiTheme="minorHAnsi" w:hAnsiTheme="minorHAnsi" w:cstheme="minorHAnsi"/>
                <w:iCs/>
              </w:rPr>
              <w:t>U12b z łańcuchami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proofErr w:type="spellStart"/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szt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</w:tbl>
    <w:p w:rsidR="00914990" w:rsidRPr="00914990" w:rsidRDefault="00914990" w:rsidP="00914990">
      <w:pPr>
        <w:jc w:val="both"/>
        <w:rPr>
          <w:rFonts w:asciiTheme="minorHAnsi" w:hAnsiTheme="minorHAnsi" w:cstheme="minorHAnsi"/>
          <w:iCs/>
        </w:rPr>
      </w:pPr>
    </w:p>
    <w:p w:rsidR="001D42F6" w:rsidRPr="001D42F6" w:rsidRDefault="001D42F6" w:rsidP="001D42F6">
      <w:pPr>
        <w:jc w:val="both"/>
        <w:rPr>
          <w:rFonts w:asciiTheme="minorHAnsi" w:hAnsiTheme="minorHAnsi" w:cstheme="minorHAnsi"/>
          <w:b/>
          <w:bCs/>
          <w:i/>
          <w:iCs/>
        </w:rPr>
      </w:pPr>
      <w:r w:rsidRPr="001D42F6">
        <w:rPr>
          <w:rFonts w:asciiTheme="minorHAnsi" w:hAnsiTheme="minorHAnsi" w:cstheme="minorHAnsi"/>
          <w:b/>
          <w:bCs/>
          <w:i/>
          <w:iCs/>
        </w:rPr>
        <w:t>Wartość zamówienia nie przekroczy ..............</w:t>
      </w:r>
      <w:r w:rsidR="00914990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1D42F6">
        <w:rPr>
          <w:rFonts w:asciiTheme="minorHAnsi" w:hAnsiTheme="minorHAnsi" w:cstheme="minorHAnsi"/>
          <w:b/>
          <w:bCs/>
          <w:i/>
          <w:iCs/>
        </w:rPr>
        <w:t>zł brutto.</w:t>
      </w:r>
    </w:p>
    <w:p w:rsidR="001D42F6" w:rsidRPr="001D42F6" w:rsidRDefault="001D42F6" w:rsidP="001D42F6">
      <w:pPr>
        <w:numPr>
          <w:ilvl w:val="0"/>
          <w:numId w:val="2"/>
        </w:numPr>
        <w:jc w:val="both"/>
        <w:rPr>
          <w:rFonts w:asciiTheme="minorHAnsi" w:hAnsiTheme="minorHAnsi" w:cstheme="minorHAnsi"/>
          <w:i/>
          <w:iCs/>
        </w:rPr>
      </w:pPr>
      <w:r w:rsidRPr="001D42F6">
        <w:rPr>
          <w:rFonts w:asciiTheme="minorHAnsi" w:hAnsiTheme="minorHAnsi" w:cstheme="minorHAnsi"/>
          <w:i/>
          <w:iCs/>
        </w:rPr>
        <w:t>Płatność za wykonanie przedmiotu umowy dokonana zostanie w ciągu 30 dni od daty otrzymania faktury VAT.</w:t>
      </w:r>
    </w:p>
    <w:p w:rsidR="001D42F6" w:rsidRPr="001D42F6" w:rsidRDefault="001D42F6" w:rsidP="00914990">
      <w:pPr>
        <w:ind w:left="284"/>
        <w:jc w:val="both"/>
        <w:rPr>
          <w:rFonts w:asciiTheme="minorHAnsi" w:hAnsiTheme="minorHAnsi" w:cstheme="minorHAnsi"/>
          <w:i/>
          <w:iCs/>
          <w:lang w:eastAsia="pl-PL"/>
        </w:rPr>
      </w:pPr>
      <w:r w:rsidRPr="001D42F6">
        <w:rPr>
          <w:rFonts w:asciiTheme="minorHAnsi" w:hAnsiTheme="minorHAnsi" w:cstheme="minorHAnsi"/>
          <w:i/>
          <w:iCs/>
          <w:lang w:eastAsia="pl-PL"/>
        </w:rPr>
        <w:t>Faktury należy wystawić na dane:</w:t>
      </w:r>
    </w:p>
    <w:p w:rsidR="001D42F6" w:rsidRPr="001D42F6" w:rsidRDefault="001D42F6" w:rsidP="00914990">
      <w:pPr>
        <w:ind w:left="284"/>
        <w:jc w:val="both"/>
        <w:rPr>
          <w:rFonts w:asciiTheme="minorHAnsi" w:hAnsiTheme="minorHAnsi" w:cstheme="minorHAnsi"/>
          <w:i/>
          <w:iCs/>
          <w:lang w:eastAsia="pl-PL"/>
        </w:rPr>
      </w:pPr>
      <w:r w:rsidRPr="001D42F6">
        <w:rPr>
          <w:rFonts w:asciiTheme="minorHAnsi" w:hAnsiTheme="minorHAnsi" w:cstheme="minorHAnsi"/>
          <w:i/>
          <w:iCs/>
          <w:lang w:eastAsia="pl-PL"/>
        </w:rPr>
        <w:t>Nabywca: Powiat Dębicki, ul. Parkowa 28, 39-200 Dębica, NIP 8722128819</w:t>
      </w:r>
    </w:p>
    <w:p w:rsidR="001D42F6" w:rsidRPr="001D42F6" w:rsidRDefault="001D42F6" w:rsidP="00914990">
      <w:pPr>
        <w:ind w:left="284"/>
        <w:jc w:val="both"/>
        <w:rPr>
          <w:rFonts w:asciiTheme="minorHAnsi" w:hAnsiTheme="minorHAnsi" w:cstheme="minorHAnsi"/>
          <w:i/>
          <w:iCs/>
          <w:lang w:eastAsia="pl-PL"/>
        </w:rPr>
      </w:pPr>
      <w:r w:rsidRPr="001D42F6">
        <w:rPr>
          <w:rFonts w:asciiTheme="minorHAnsi" w:hAnsiTheme="minorHAnsi" w:cstheme="minorHAnsi"/>
          <w:i/>
          <w:iCs/>
          <w:lang w:eastAsia="pl-PL"/>
        </w:rPr>
        <w:t>Obiorca: Zarząd Dróg Powiatowych w Dębicy, ul. Parkowa 28, 39-200 Dębica,</w:t>
      </w:r>
    </w:p>
    <w:p w:rsidR="001D42F6" w:rsidRPr="00914990" w:rsidRDefault="001D42F6" w:rsidP="00914990">
      <w:pPr>
        <w:ind w:left="284"/>
        <w:jc w:val="both"/>
        <w:rPr>
          <w:rFonts w:asciiTheme="minorHAnsi" w:hAnsiTheme="minorHAnsi" w:cstheme="minorHAnsi"/>
          <w:i/>
          <w:iCs/>
          <w:szCs w:val="20"/>
          <w:lang w:eastAsia="pl-PL"/>
        </w:rPr>
      </w:pPr>
      <w:r w:rsidRPr="001D42F6">
        <w:rPr>
          <w:rFonts w:asciiTheme="minorHAnsi" w:hAnsiTheme="minorHAnsi" w:cstheme="minorHAnsi"/>
          <w:i/>
          <w:iCs/>
          <w:lang w:eastAsia="pl-PL"/>
        </w:rPr>
        <w:t>Dopuszcza się formę: Powiat Dębicki- Zarząd Dróg Powiatowych w Dębicy, ul. Parkowa 28, 39-200 Dębica, NIP 8722128819</w:t>
      </w:r>
    </w:p>
    <w:p w:rsidR="001D42F6" w:rsidRPr="001D42F6" w:rsidRDefault="001D42F6" w:rsidP="001D42F6">
      <w:pPr>
        <w:jc w:val="center"/>
        <w:rPr>
          <w:rFonts w:asciiTheme="minorHAnsi" w:hAnsiTheme="minorHAnsi" w:cstheme="minorHAnsi"/>
          <w:b/>
          <w:i/>
          <w:iCs/>
        </w:rPr>
      </w:pPr>
      <w:r w:rsidRPr="001D42F6">
        <w:rPr>
          <w:rFonts w:asciiTheme="minorHAnsi" w:hAnsiTheme="minorHAnsi" w:cstheme="minorHAnsi"/>
          <w:b/>
          <w:i/>
          <w:iCs/>
        </w:rPr>
        <w:t>§ 8</w:t>
      </w:r>
    </w:p>
    <w:p w:rsidR="001D42F6" w:rsidRPr="001D42F6" w:rsidRDefault="001D42F6" w:rsidP="001D42F6">
      <w:pPr>
        <w:jc w:val="both"/>
        <w:rPr>
          <w:rFonts w:asciiTheme="minorHAnsi" w:hAnsiTheme="minorHAnsi" w:cstheme="minorHAnsi"/>
          <w:i/>
          <w:iCs/>
        </w:rPr>
      </w:pPr>
      <w:r w:rsidRPr="001D42F6">
        <w:rPr>
          <w:rFonts w:asciiTheme="minorHAnsi" w:hAnsiTheme="minorHAnsi" w:cstheme="minorHAnsi"/>
          <w:i/>
          <w:iCs/>
        </w:rPr>
        <w:t>Wykonawca nie ma prawa powierzyć realizacji zamówienia innej osobie bez zgody Zamawiającego wyrażonej na piśmie.</w:t>
      </w:r>
    </w:p>
    <w:p w:rsidR="001D42F6" w:rsidRPr="001D42F6" w:rsidRDefault="001D42F6" w:rsidP="001D42F6">
      <w:pPr>
        <w:jc w:val="center"/>
        <w:rPr>
          <w:rFonts w:asciiTheme="minorHAnsi" w:hAnsiTheme="minorHAnsi" w:cstheme="minorHAnsi"/>
          <w:b/>
          <w:i/>
          <w:iCs/>
        </w:rPr>
      </w:pPr>
      <w:r w:rsidRPr="001D42F6">
        <w:rPr>
          <w:rFonts w:asciiTheme="minorHAnsi" w:hAnsiTheme="minorHAnsi" w:cstheme="minorHAnsi"/>
          <w:b/>
          <w:i/>
          <w:iCs/>
        </w:rPr>
        <w:t>§ 9</w:t>
      </w:r>
    </w:p>
    <w:p w:rsidR="001D42F6" w:rsidRPr="001D42F6" w:rsidRDefault="001D42F6" w:rsidP="001D42F6">
      <w:pPr>
        <w:numPr>
          <w:ilvl w:val="0"/>
          <w:numId w:val="6"/>
        </w:numPr>
        <w:jc w:val="both"/>
        <w:rPr>
          <w:rFonts w:asciiTheme="minorHAnsi" w:hAnsiTheme="minorHAnsi" w:cstheme="minorHAnsi"/>
          <w:i/>
          <w:iCs/>
        </w:rPr>
      </w:pPr>
      <w:r w:rsidRPr="001D42F6">
        <w:rPr>
          <w:rFonts w:asciiTheme="minorHAnsi" w:hAnsiTheme="minorHAnsi" w:cstheme="minorHAnsi"/>
          <w:i/>
          <w:iCs/>
        </w:rPr>
        <w:t>Oprócz przypadków przewidzianych w kodeksie Cywilnym, Zamawiający może odstąpić od umowy w razie wystąpienia istotnej zmiany okoliczności powodującej, że wykonanie umowy nie leży w interesie społecznym</w:t>
      </w:r>
    </w:p>
    <w:p w:rsidR="001D42F6" w:rsidRPr="001D42F6" w:rsidRDefault="001D42F6" w:rsidP="001D42F6">
      <w:pPr>
        <w:numPr>
          <w:ilvl w:val="0"/>
          <w:numId w:val="6"/>
        </w:numPr>
        <w:jc w:val="both"/>
        <w:rPr>
          <w:rFonts w:asciiTheme="minorHAnsi" w:hAnsiTheme="minorHAnsi" w:cstheme="minorHAnsi"/>
          <w:i/>
          <w:iCs/>
        </w:rPr>
      </w:pPr>
      <w:r w:rsidRPr="001D42F6">
        <w:rPr>
          <w:rFonts w:asciiTheme="minorHAnsi" w:hAnsiTheme="minorHAnsi" w:cstheme="minorHAnsi"/>
          <w:i/>
          <w:iCs/>
        </w:rPr>
        <w:t>Odstąpienie od umowy w wypadku określonym w ust. 1 powinno nastąpić w terminie 1 miesiąca od powzięcia wiadomości o powyższych okolicznościach.</w:t>
      </w:r>
    </w:p>
    <w:p w:rsidR="001D42F6" w:rsidRPr="001D42F6" w:rsidRDefault="001D42F6" w:rsidP="001D42F6">
      <w:pPr>
        <w:numPr>
          <w:ilvl w:val="0"/>
          <w:numId w:val="6"/>
        </w:numPr>
        <w:jc w:val="both"/>
        <w:rPr>
          <w:rFonts w:asciiTheme="minorHAnsi" w:hAnsiTheme="minorHAnsi" w:cstheme="minorHAnsi"/>
          <w:i/>
          <w:iCs/>
        </w:rPr>
      </w:pPr>
      <w:r w:rsidRPr="001D42F6">
        <w:rPr>
          <w:rFonts w:asciiTheme="minorHAnsi" w:hAnsiTheme="minorHAnsi" w:cstheme="minorHAnsi"/>
          <w:i/>
          <w:iCs/>
        </w:rPr>
        <w:t>W przypadku odstąpienia od umowy Wykonawca może żądać jedynie wynagrodzenia z tytułu wykonania części umowy.</w:t>
      </w:r>
    </w:p>
    <w:p w:rsidR="001D42F6" w:rsidRPr="001D42F6" w:rsidRDefault="001D42F6" w:rsidP="001D42F6">
      <w:pPr>
        <w:numPr>
          <w:ilvl w:val="0"/>
          <w:numId w:val="6"/>
        </w:numPr>
        <w:jc w:val="both"/>
        <w:rPr>
          <w:rFonts w:asciiTheme="minorHAnsi" w:hAnsiTheme="minorHAnsi" w:cstheme="minorHAnsi"/>
          <w:i/>
          <w:iCs/>
        </w:rPr>
      </w:pPr>
      <w:r w:rsidRPr="001D42F6">
        <w:rPr>
          <w:rFonts w:asciiTheme="minorHAnsi" w:hAnsiTheme="minorHAnsi" w:cstheme="minorHAnsi"/>
          <w:i/>
          <w:iCs/>
        </w:rPr>
        <w:t>Wykonawca przyjmuje do wiadomości, że w przypadkach stwierdzonych zaniedbań lub nie wywiązania się z zawartej umowy przez Wykonawcę, Zarząd Dróg Powiatowych może rozwiązać niniejszą umowę w trybie natychmiastowym.</w:t>
      </w:r>
    </w:p>
    <w:p w:rsidR="001D42F6" w:rsidRPr="001D42F6" w:rsidRDefault="001D42F6" w:rsidP="001D42F6">
      <w:pPr>
        <w:jc w:val="both"/>
        <w:rPr>
          <w:rFonts w:asciiTheme="minorHAnsi" w:hAnsiTheme="minorHAnsi" w:cstheme="minorHAnsi"/>
          <w:i/>
          <w:iCs/>
        </w:rPr>
      </w:pPr>
    </w:p>
    <w:p w:rsidR="001D42F6" w:rsidRPr="001D42F6" w:rsidRDefault="001D42F6" w:rsidP="001D42F6">
      <w:pPr>
        <w:jc w:val="center"/>
        <w:rPr>
          <w:rFonts w:asciiTheme="minorHAnsi" w:hAnsiTheme="minorHAnsi" w:cstheme="minorHAnsi"/>
          <w:b/>
          <w:i/>
          <w:iCs/>
        </w:rPr>
      </w:pPr>
      <w:r w:rsidRPr="001D42F6">
        <w:rPr>
          <w:rFonts w:asciiTheme="minorHAnsi" w:hAnsiTheme="minorHAnsi" w:cstheme="minorHAnsi"/>
          <w:b/>
          <w:i/>
          <w:iCs/>
        </w:rPr>
        <w:t>§ 10</w:t>
      </w:r>
    </w:p>
    <w:p w:rsidR="001D42F6" w:rsidRPr="001D42F6" w:rsidRDefault="001D42F6" w:rsidP="001D42F6">
      <w:pPr>
        <w:jc w:val="both"/>
        <w:rPr>
          <w:rFonts w:asciiTheme="minorHAnsi" w:hAnsiTheme="minorHAnsi" w:cstheme="minorHAnsi"/>
          <w:i/>
          <w:iCs/>
        </w:rPr>
      </w:pPr>
      <w:r w:rsidRPr="001D42F6">
        <w:rPr>
          <w:rFonts w:asciiTheme="minorHAnsi" w:hAnsiTheme="minorHAnsi" w:cstheme="minorHAnsi"/>
          <w:i/>
          <w:iCs/>
        </w:rPr>
        <w:t>Umowa na dostawę znaków</w:t>
      </w:r>
      <w:r w:rsidR="00914990">
        <w:rPr>
          <w:rFonts w:asciiTheme="minorHAnsi" w:hAnsiTheme="minorHAnsi" w:cstheme="minorHAnsi"/>
          <w:i/>
          <w:iCs/>
        </w:rPr>
        <w:t xml:space="preserve"> drogowych obowiązuje do 31.12.</w:t>
      </w:r>
      <w:r w:rsidRPr="001D42F6">
        <w:rPr>
          <w:rFonts w:asciiTheme="minorHAnsi" w:hAnsiTheme="minorHAnsi" w:cstheme="minorHAnsi"/>
          <w:i/>
          <w:iCs/>
        </w:rPr>
        <w:t>202</w:t>
      </w:r>
      <w:r w:rsidR="00914990">
        <w:rPr>
          <w:rFonts w:asciiTheme="minorHAnsi" w:hAnsiTheme="minorHAnsi" w:cstheme="minorHAnsi"/>
          <w:i/>
          <w:iCs/>
        </w:rPr>
        <w:t>1</w:t>
      </w:r>
      <w:r w:rsidRPr="001D42F6">
        <w:rPr>
          <w:rFonts w:asciiTheme="minorHAnsi" w:hAnsiTheme="minorHAnsi" w:cstheme="minorHAnsi"/>
          <w:i/>
          <w:iCs/>
        </w:rPr>
        <w:t xml:space="preserve"> r.</w:t>
      </w:r>
    </w:p>
    <w:p w:rsidR="001D42F6" w:rsidRPr="001D42F6" w:rsidRDefault="001D42F6" w:rsidP="001D42F6">
      <w:pPr>
        <w:jc w:val="both"/>
        <w:rPr>
          <w:rFonts w:asciiTheme="minorHAnsi" w:hAnsiTheme="minorHAnsi" w:cstheme="minorHAnsi"/>
          <w:i/>
          <w:iCs/>
        </w:rPr>
      </w:pPr>
    </w:p>
    <w:p w:rsidR="001D42F6" w:rsidRPr="001D42F6" w:rsidRDefault="001D42F6" w:rsidP="001D42F6">
      <w:pPr>
        <w:jc w:val="center"/>
        <w:rPr>
          <w:rFonts w:asciiTheme="minorHAnsi" w:hAnsiTheme="minorHAnsi" w:cstheme="minorHAnsi"/>
          <w:b/>
          <w:i/>
          <w:iCs/>
        </w:rPr>
      </w:pPr>
      <w:r w:rsidRPr="001D42F6">
        <w:rPr>
          <w:rFonts w:asciiTheme="minorHAnsi" w:hAnsiTheme="minorHAnsi" w:cstheme="minorHAnsi"/>
          <w:b/>
          <w:i/>
          <w:iCs/>
        </w:rPr>
        <w:t>§ 11</w:t>
      </w:r>
    </w:p>
    <w:p w:rsidR="001D42F6" w:rsidRPr="001D42F6" w:rsidRDefault="001D42F6" w:rsidP="001D42F6">
      <w:pPr>
        <w:jc w:val="both"/>
        <w:rPr>
          <w:rFonts w:asciiTheme="minorHAnsi" w:hAnsiTheme="minorHAnsi" w:cstheme="minorHAnsi"/>
          <w:i/>
          <w:iCs/>
        </w:rPr>
      </w:pPr>
      <w:r w:rsidRPr="001D42F6">
        <w:rPr>
          <w:rFonts w:asciiTheme="minorHAnsi" w:hAnsiTheme="minorHAnsi" w:cstheme="minorHAnsi"/>
          <w:i/>
          <w:iCs/>
        </w:rPr>
        <w:t>Zmiany umowy wymagają formy pisemnej pod rygorem nieważności .</w:t>
      </w:r>
    </w:p>
    <w:p w:rsidR="001D42F6" w:rsidRPr="001D42F6" w:rsidRDefault="001D42F6" w:rsidP="001D42F6">
      <w:pPr>
        <w:jc w:val="both"/>
        <w:rPr>
          <w:rFonts w:asciiTheme="minorHAnsi" w:hAnsiTheme="minorHAnsi" w:cstheme="minorHAnsi"/>
          <w:i/>
          <w:iCs/>
        </w:rPr>
      </w:pPr>
    </w:p>
    <w:p w:rsidR="001D42F6" w:rsidRPr="001D42F6" w:rsidRDefault="001D42F6" w:rsidP="001D42F6">
      <w:pPr>
        <w:jc w:val="center"/>
        <w:rPr>
          <w:rFonts w:asciiTheme="minorHAnsi" w:hAnsiTheme="minorHAnsi" w:cstheme="minorHAnsi"/>
          <w:b/>
          <w:i/>
          <w:iCs/>
        </w:rPr>
      </w:pPr>
      <w:r w:rsidRPr="001D42F6">
        <w:rPr>
          <w:rFonts w:asciiTheme="minorHAnsi" w:hAnsiTheme="minorHAnsi" w:cstheme="minorHAnsi"/>
          <w:b/>
          <w:i/>
          <w:iCs/>
        </w:rPr>
        <w:t>§ 12</w:t>
      </w:r>
    </w:p>
    <w:p w:rsidR="001D42F6" w:rsidRPr="001D42F6" w:rsidRDefault="001D42F6" w:rsidP="001D42F6">
      <w:pPr>
        <w:jc w:val="both"/>
        <w:rPr>
          <w:rFonts w:asciiTheme="minorHAnsi" w:hAnsiTheme="minorHAnsi" w:cstheme="minorHAnsi"/>
          <w:i/>
          <w:iCs/>
        </w:rPr>
      </w:pPr>
      <w:r w:rsidRPr="001D42F6">
        <w:rPr>
          <w:rFonts w:asciiTheme="minorHAnsi" w:hAnsiTheme="minorHAnsi" w:cstheme="minorHAnsi"/>
          <w:i/>
          <w:iCs/>
        </w:rPr>
        <w:t>Umowę sporządzono w czterech jednobrzmiących egzemplarzach, po dwa dla każdej ze stron.</w:t>
      </w:r>
    </w:p>
    <w:p w:rsidR="001D42F6" w:rsidRPr="001D42F6" w:rsidRDefault="001D42F6" w:rsidP="001D42F6">
      <w:pPr>
        <w:jc w:val="center"/>
        <w:rPr>
          <w:rFonts w:asciiTheme="minorHAnsi" w:hAnsiTheme="minorHAnsi" w:cstheme="minorHAnsi"/>
          <w:b/>
          <w:i/>
          <w:iCs/>
        </w:rPr>
      </w:pPr>
      <w:r w:rsidRPr="001D42F6">
        <w:rPr>
          <w:rFonts w:asciiTheme="minorHAnsi" w:hAnsiTheme="minorHAnsi" w:cstheme="minorHAnsi"/>
          <w:b/>
          <w:i/>
          <w:iCs/>
        </w:rPr>
        <w:t>§ 13</w:t>
      </w:r>
    </w:p>
    <w:p w:rsidR="001D42F6" w:rsidRPr="001D42F6" w:rsidRDefault="001D42F6" w:rsidP="001D42F6">
      <w:pPr>
        <w:jc w:val="both"/>
        <w:rPr>
          <w:rFonts w:asciiTheme="minorHAnsi" w:hAnsiTheme="minorHAnsi" w:cstheme="minorHAnsi"/>
          <w:i/>
          <w:iCs/>
        </w:rPr>
      </w:pPr>
      <w:r w:rsidRPr="001D42F6">
        <w:rPr>
          <w:rFonts w:asciiTheme="minorHAnsi" w:hAnsiTheme="minorHAnsi" w:cstheme="minorHAnsi"/>
          <w:i/>
          <w:iCs/>
        </w:rPr>
        <w:t>W sprawach nie uregulowanych niniejszą umową mają zastosowanie przepisy kodeksu cywilnego oraz ustawy o zamówieniach publicznych, a w sprawach procesowych – przepisy kodeksu postępowania cywilnego.</w:t>
      </w:r>
    </w:p>
    <w:p w:rsidR="001D42F6" w:rsidRPr="001D42F6" w:rsidRDefault="001D42F6" w:rsidP="001D42F6">
      <w:pPr>
        <w:jc w:val="both"/>
        <w:rPr>
          <w:rFonts w:asciiTheme="minorHAnsi" w:hAnsiTheme="minorHAnsi" w:cstheme="minorHAnsi"/>
          <w:i/>
          <w:iCs/>
        </w:rPr>
      </w:pPr>
    </w:p>
    <w:p w:rsidR="001D42F6" w:rsidRPr="001D42F6" w:rsidRDefault="001D42F6" w:rsidP="001D42F6">
      <w:pPr>
        <w:jc w:val="both"/>
        <w:rPr>
          <w:rFonts w:asciiTheme="minorHAnsi" w:hAnsiTheme="minorHAnsi" w:cstheme="minorHAnsi"/>
          <w:i/>
          <w:iCs/>
        </w:rPr>
      </w:pPr>
    </w:p>
    <w:p w:rsidR="001D42F6" w:rsidRDefault="001D42F6" w:rsidP="001D42F6">
      <w:pPr>
        <w:jc w:val="both"/>
        <w:rPr>
          <w:rFonts w:asciiTheme="minorHAnsi" w:hAnsiTheme="minorHAnsi" w:cstheme="minorHAnsi"/>
          <w:i/>
          <w:iCs/>
        </w:rPr>
      </w:pPr>
    </w:p>
    <w:p w:rsidR="00914990" w:rsidRDefault="00914990" w:rsidP="001D42F6">
      <w:pPr>
        <w:jc w:val="both"/>
        <w:rPr>
          <w:rFonts w:asciiTheme="minorHAnsi" w:hAnsiTheme="minorHAnsi" w:cstheme="minorHAnsi"/>
          <w:i/>
          <w:iCs/>
        </w:rPr>
      </w:pPr>
    </w:p>
    <w:p w:rsidR="00914990" w:rsidRPr="001D42F6" w:rsidRDefault="00914990" w:rsidP="001D42F6">
      <w:pPr>
        <w:jc w:val="both"/>
        <w:rPr>
          <w:rFonts w:asciiTheme="minorHAnsi" w:hAnsiTheme="minorHAnsi" w:cstheme="minorHAnsi"/>
          <w:i/>
          <w:iCs/>
        </w:rPr>
      </w:pPr>
    </w:p>
    <w:p w:rsidR="001D42F6" w:rsidRPr="001D42F6" w:rsidRDefault="001D42F6" w:rsidP="001D42F6">
      <w:pPr>
        <w:jc w:val="both"/>
        <w:rPr>
          <w:rFonts w:asciiTheme="minorHAnsi" w:hAnsiTheme="minorHAnsi" w:cstheme="minorHAnsi"/>
          <w:i/>
          <w:iCs/>
        </w:rPr>
      </w:pPr>
    </w:p>
    <w:p w:rsidR="001D42F6" w:rsidRPr="001D42F6" w:rsidRDefault="001D42F6" w:rsidP="001D42F6">
      <w:pPr>
        <w:jc w:val="both"/>
        <w:rPr>
          <w:rFonts w:asciiTheme="minorHAnsi" w:hAnsiTheme="minorHAnsi" w:cstheme="minorHAnsi"/>
          <w:i/>
          <w:iCs/>
        </w:rPr>
      </w:pPr>
      <w:r w:rsidRPr="001D42F6">
        <w:rPr>
          <w:rFonts w:asciiTheme="minorHAnsi" w:hAnsiTheme="minorHAnsi" w:cstheme="minorHAnsi"/>
          <w:i/>
          <w:iCs/>
        </w:rPr>
        <w:t xml:space="preserve">     ....................................</w:t>
      </w:r>
      <w:r w:rsidR="00914990">
        <w:rPr>
          <w:rFonts w:asciiTheme="minorHAnsi" w:hAnsiTheme="minorHAnsi" w:cstheme="minorHAnsi"/>
          <w:i/>
          <w:iCs/>
        </w:rPr>
        <w:t>................</w:t>
      </w:r>
      <w:r w:rsidRPr="001D42F6">
        <w:rPr>
          <w:rFonts w:asciiTheme="minorHAnsi" w:hAnsiTheme="minorHAnsi" w:cstheme="minorHAnsi"/>
          <w:i/>
          <w:iCs/>
        </w:rPr>
        <w:t xml:space="preserve">                     </w:t>
      </w:r>
      <w:r w:rsidR="00914990">
        <w:rPr>
          <w:rFonts w:asciiTheme="minorHAnsi" w:hAnsiTheme="minorHAnsi" w:cstheme="minorHAnsi"/>
          <w:i/>
          <w:iCs/>
        </w:rPr>
        <w:t xml:space="preserve">                </w:t>
      </w:r>
      <w:r w:rsidRPr="001D42F6">
        <w:rPr>
          <w:rFonts w:asciiTheme="minorHAnsi" w:hAnsiTheme="minorHAnsi" w:cstheme="minorHAnsi"/>
          <w:i/>
          <w:iCs/>
        </w:rPr>
        <w:t>..............................</w:t>
      </w:r>
      <w:r w:rsidR="00914990">
        <w:rPr>
          <w:rFonts w:asciiTheme="minorHAnsi" w:hAnsiTheme="minorHAnsi" w:cstheme="minorHAnsi"/>
          <w:i/>
          <w:iCs/>
        </w:rPr>
        <w:t>......................</w:t>
      </w:r>
      <w:r w:rsidRPr="001D42F6">
        <w:rPr>
          <w:rFonts w:asciiTheme="minorHAnsi" w:hAnsiTheme="minorHAnsi" w:cstheme="minorHAnsi"/>
          <w:i/>
          <w:iCs/>
        </w:rPr>
        <w:t>..</w:t>
      </w:r>
    </w:p>
    <w:p w:rsidR="008653BE" w:rsidRPr="00914990" w:rsidRDefault="001D42F6" w:rsidP="00914990">
      <w:pPr>
        <w:jc w:val="center"/>
        <w:rPr>
          <w:rFonts w:asciiTheme="minorHAnsi" w:hAnsiTheme="minorHAnsi" w:cstheme="minorHAnsi"/>
          <w:i/>
          <w:iCs/>
          <w:szCs w:val="16"/>
        </w:rPr>
      </w:pPr>
      <w:r w:rsidRPr="001D42F6">
        <w:rPr>
          <w:rFonts w:asciiTheme="minorHAnsi" w:hAnsiTheme="minorHAnsi" w:cstheme="minorHAnsi"/>
          <w:i/>
          <w:iCs/>
          <w:szCs w:val="16"/>
        </w:rPr>
        <w:t>(</w:t>
      </w:r>
      <w:r w:rsidR="00914990" w:rsidRPr="00914990">
        <w:rPr>
          <w:rFonts w:asciiTheme="minorHAnsi" w:hAnsiTheme="minorHAnsi" w:cstheme="minorHAnsi"/>
          <w:i/>
          <w:iCs/>
          <w:szCs w:val="16"/>
        </w:rPr>
        <w:t>Zamawiający</w:t>
      </w:r>
      <w:r w:rsidR="00914990">
        <w:rPr>
          <w:rFonts w:asciiTheme="minorHAnsi" w:hAnsiTheme="minorHAnsi" w:cstheme="minorHAnsi"/>
          <w:i/>
          <w:iCs/>
          <w:szCs w:val="16"/>
        </w:rPr>
        <w:t>)</w:t>
      </w:r>
      <w:r w:rsidR="00914990">
        <w:rPr>
          <w:rFonts w:asciiTheme="minorHAnsi" w:hAnsiTheme="minorHAnsi" w:cstheme="minorHAnsi"/>
          <w:i/>
          <w:iCs/>
          <w:szCs w:val="16"/>
        </w:rPr>
        <w:tab/>
      </w:r>
      <w:r w:rsidR="00914990">
        <w:rPr>
          <w:rFonts w:asciiTheme="minorHAnsi" w:hAnsiTheme="minorHAnsi" w:cstheme="minorHAnsi"/>
          <w:i/>
          <w:iCs/>
          <w:szCs w:val="16"/>
        </w:rPr>
        <w:tab/>
      </w:r>
      <w:r w:rsidR="00914990">
        <w:rPr>
          <w:rFonts w:asciiTheme="minorHAnsi" w:hAnsiTheme="minorHAnsi" w:cstheme="minorHAnsi"/>
          <w:i/>
          <w:iCs/>
          <w:szCs w:val="16"/>
        </w:rPr>
        <w:tab/>
      </w:r>
      <w:r w:rsidRPr="001D42F6">
        <w:rPr>
          <w:rFonts w:asciiTheme="minorHAnsi" w:hAnsiTheme="minorHAnsi" w:cstheme="minorHAnsi"/>
          <w:i/>
          <w:iCs/>
          <w:szCs w:val="16"/>
        </w:rPr>
        <w:t xml:space="preserve">             </w:t>
      </w:r>
      <w:r w:rsidRPr="001D42F6">
        <w:rPr>
          <w:rFonts w:asciiTheme="minorHAnsi" w:hAnsiTheme="minorHAnsi" w:cstheme="minorHAnsi"/>
          <w:i/>
          <w:iCs/>
          <w:szCs w:val="16"/>
        </w:rPr>
        <w:tab/>
      </w:r>
      <w:r w:rsidRPr="001D42F6">
        <w:rPr>
          <w:rFonts w:asciiTheme="minorHAnsi" w:hAnsiTheme="minorHAnsi" w:cstheme="minorHAnsi"/>
          <w:i/>
          <w:iCs/>
          <w:szCs w:val="16"/>
        </w:rPr>
        <w:tab/>
        <w:t xml:space="preserve">   (</w:t>
      </w:r>
      <w:r w:rsidR="00914990" w:rsidRPr="001D42F6">
        <w:rPr>
          <w:rFonts w:asciiTheme="minorHAnsi" w:hAnsiTheme="minorHAnsi" w:cstheme="minorHAnsi"/>
          <w:i/>
          <w:iCs/>
          <w:szCs w:val="16"/>
        </w:rPr>
        <w:t>Wykonawca</w:t>
      </w:r>
      <w:r w:rsidRPr="001D42F6">
        <w:rPr>
          <w:rFonts w:asciiTheme="minorHAnsi" w:hAnsiTheme="minorHAnsi" w:cstheme="minorHAnsi"/>
          <w:i/>
          <w:iCs/>
          <w:szCs w:val="16"/>
        </w:rPr>
        <w:t>)</w:t>
      </w:r>
      <w:bookmarkStart w:id="0" w:name="_GoBack"/>
      <w:bookmarkEnd w:id="0"/>
    </w:p>
    <w:sectPr w:rsidR="008653BE" w:rsidRPr="00914990" w:rsidSect="001D42F6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7DB" w:rsidRDefault="007B77DB" w:rsidP="001D42F6">
      <w:r>
        <w:separator/>
      </w:r>
    </w:p>
  </w:endnote>
  <w:endnote w:type="continuationSeparator" w:id="0">
    <w:p w:rsidR="007B77DB" w:rsidRDefault="007B77DB" w:rsidP="001D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7DB" w:rsidRDefault="007B77DB" w:rsidP="001D42F6">
      <w:r>
        <w:separator/>
      </w:r>
    </w:p>
  </w:footnote>
  <w:footnote w:type="continuationSeparator" w:id="0">
    <w:p w:rsidR="007B77DB" w:rsidRDefault="007B77DB" w:rsidP="001D4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2F6" w:rsidRDefault="001D42F6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editId="6D68554C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42F6" w:rsidRPr="001D42F6" w:rsidRDefault="001D42F6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</w:rPr>
                            <w:t>272….</w:t>
                          </w:r>
                          <w:r w:rsidRPr="001D42F6">
                            <w:rPr>
                              <w:rFonts w:asciiTheme="minorHAnsi" w:hAnsiTheme="minorHAnsi" w:cstheme="minorHAnsi"/>
                            </w:rPr>
                            <w:t>.2021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3" o:spid="_x0000_s1026" type="#_x0000_t202" style="position:absolute;margin-left:0;margin-top:0;width:468pt;height:13.45pt;z-index:251663360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" o:allowincell="f" filled="f" stroked="f">
              <v:textbox style="mso-fit-shape-to-text:t" inset=",0,,0">
                <w:txbxContent>
                  <w:p w:rsidR="001D42F6" w:rsidRPr="001D42F6" w:rsidRDefault="001D42F6">
                    <w:pPr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Fonts w:asciiTheme="minorHAnsi" w:hAnsiTheme="minorHAnsi" w:cstheme="minorHAnsi"/>
                      </w:rPr>
                      <w:t>272….</w:t>
                    </w:r>
                    <w:r w:rsidRPr="001D42F6">
                      <w:rPr>
                        <w:rFonts w:asciiTheme="minorHAnsi" w:hAnsiTheme="minorHAnsi" w:cstheme="minorHAnsi"/>
                      </w:rPr>
                      <w:t>.2021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editId="15EA5932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1D42F6" w:rsidRPr="001D42F6" w:rsidRDefault="001D42F6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14:numForm w14:val="lining"/>
                            </w:rPr>
                          </w:pPr>
                          <w:r w:rsidRPr="001D42F6">
                            <w:rPr>
                              <w:rFonts w:asciiTheme="minorHAnsi" w:hAnsiTheme="minorHAnsi" w:cstheme="minorHAnsi"/>
                              <w:b/>
                              <w14:numForm w14:val="lining"/>
                            </w:rPr>
                            <w:fldChar w:fldCharType="begin"/>
                          </w:r>
                          <w:r w:rsidRPr="001D42F6">
                            <w:rPr>
                              <w:rFonts w:asciiTheme="minorHAnsi" w:hAnsiTheme="minorHAnsi" w:cstheme="minorHAnsi"/>
                              <w:b/>
                              <w14:numForm w14:val="lining"/>
                            </w:rPr>
                            <w:instrText>PAGE   \* MERGEFORMAT</w:instrText>
                          </w:r>
                          <w:r w:rsidRPr="001D42F6">
                            <w:rPr>
                              <w:rFonts w:asciiTheme="minorHAnsi" w:hAnsiTheme="minorHAnsi" w:cstheme="minorHAnsi"/>
                              <w:b/>
                              <w14:numForm w14:val="lining"/>
                            </w:rPr>
                            <w:fldChar w:fldCharType="separate"/>
                          </w:r>
                          <w:r w:rsidR="00914990" w:rsidRPr="00914990">
                            <w:rPr>
                              <w:rFonts w:asciiTheme="minorHAnsi" w:hAnsiTheme="minorHAnsi" w:cstheme="minorHAnsi"/>
                              <w:b/>
                              <w:noProof/>
                              <w:color w:val="FFFFFF" w:themeColor="background1"/>
                              <w14:numForm w14:val="lining"/>
                            </w:rPr>
                            <w:t>2</w:t>
                          </w:r>
                          <w:r w:rsidRPr="001D42F6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74" o:spid="_x0000_s1027" type="#_x0000_t202" style="position:absolute;margin-left:0;margin-top:0;width:1in;height:13.45pt;z-index:251662336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" o:allowincell="f" fillcolor="#4f81bd [3204]" stroked="f">
              <v:textbox style="mso-fit-shape-to-text:t" inset=",0,,0">
                <w:txbxContent>
                  <w:p w:rsidR="001D42F6" w:rsidRPr="001D42F6" w:rsidRDefault="001D42F6">
                    <w:pPr>
                      <w:jc w:val="right"/>
                      <w:rPr>
                        <w:rFonts w:asciiTheme="minorHAnsi" w:hAnsiTheme="minorHAnsi" w:cstheme="minorHAnsi"/>
                        <w:b/>
                        <w:color w:val="FFFFFF" w:themeColor="background1"/>
                        <w14:numForm w14:val="lining"/>
                      </w:rPr>
                    </w:pPr>
                    <w:r w:rsidRPr="001D42F6">
                      <w:rPr>
                        <w:rFonts w:asciiTheme="minorHAnsi" w:hAnsiTheme="minorHAnsi" w:cstheme="minorHAnsi"/>
                        <w:b/>
                        <w14:numForm w14:val="lining"/>
                      </w:rPr>
                      <w:fldChar w:fldCharType="begin"/>
                    </w:r>
                    <w:r w:rsidRPr="001D42F6">
                      <w:rPr>
                        <w:rFonts w:asciiTheme="minorHAnsi" w:hAnsiTheme="minorHAnsi" w:cstheme="minorHAnsi"/>
                        <w:b/>
                        <w14:numForm w14:val="lining"/>
                      </w:rPr>
                      <w:instrText>PAGE   \* MERGEFORMAT</w:instrText>
                    </w:r>
                    <w:r w:rsidRPr="001D42F6">
                      <w:rPr>
                        <w:rFonts w:asciiTheme="minorHAnsi" w:hAnsiTheme="minorHAnsi" w:cstheme="minorHAnsi"/>
                        <w:b/>
                        <w14:numForm w14:val="lining"/>
                      </w:rPr>
                      <w:fldChar w:fldCharType="separate"/>
                    </w:r>
                    <w:r w:rsidR="00914990" w:rsidRPr="00914990">
                      <w:rPr>
                        <w:rFonts w:asciiTheme="minorHAnsi" w:hAnsiTheme="minorHAnsi" w:cstheme="minorHAnsi"/>
                        <w:b/>
                        <w:noProof/>
                        <w:color w:val="FFFFFF" w:themeColor="background1"/>
                        <w14:numForm w14:val="lining"/>
                      </w:rPr>
                      <w:t>2</w:t>
                    </w:r>
                    <w:r w:rsidRPr="001D42F6">
                      <w:rPr>
                        <w:rFonts w:asciiTheme="minorHAnsi" w:hAnsiTheme="minorHAnsi" w:cstheme="minorHAnsi"/>
                        <w:b/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  <w:p w:rsidR="001D42F6" w:rsidRDefault="001D42F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2F6" w:rsidRDefault="001D42F6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4001407" wp14:editId="220D4582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5" name="Pole tekstowe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42F6" w:rsidRPr="001D42F6" w:rsidRDefault="001D42F6">
                          <w:pPr>
                            <w:jc w:val="right"/>
                            <w:rPr>
                              <w:rFonts w:asciiTheme="minorHAnsi" w:hAnsiTheme="minorHAnsi" w:cstheme="minorHAnsi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</w:rPr>
                            <w:t>272….</w:t>
                          </w:r>
                          <w:r w:rsidRPr="001D42F6">
                            <w:rPr>
                              <w:rFonts w:asciiTheme="minorHAnsi" w:hAnsiTheme="minorHAnsi" w:cstheme="minorHAnsi"/>
                            </w:rPr>
                            <w:t>.2021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5" o:spid="_x0000_s1028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" o:allowincell="f" filled="f" stroked="f">
              <v:textbox style="mso-fit-shape-to-text:t" inset=",0,,0">
                <w:txbxContent>
                  <w:p w:rsidR="001D42F6" w:rsidRPr="001D42F6" w:rsidRDefault="001D42F6">
                    <w:pPr>
                      <w:jc w:val="right"/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Fonts w:asciiTheme="minorHAnsi" w:hAnsiTheme="minorHAnsi" w:cstheme="minorHAnsi"/>
                      </w:rPr>
                      <w:t>272….</w:t>
                    </w:r>
                    <w:r w:rsidRPr="001D42F6">
                      <w:rPr>
                        <w:rFonts w:asciiTheme="minorHAnsi" w:hAnsiTheme="minorHAnsi" w:cstheme="minorHAnsi"/>
                      </w:rPr>
                      <w:t>.2021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2305474" wp14:editId="4324EA3D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6" name="Pole tekstowe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1D42F6" w:rsidRPr="001D42F6" w:rsidRDefault="001D42F6">
                          <w:pPr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14:numForm w14:val="lining"/>
                            </w:rPr>
                          </w:pPr>
                          <w:r w:rsidRPr="001D42F6">
                            <w:rPr>
                              <w:rFonts w:asciiTheme="minorHAnsi" w:hAnsiTheme="minorHAnsi" w:cstheme="minorHAnsi"/>
                              <w:b/>
                              <w14:numForm w14:val="lining"/>
                            </w:rPr>
                            <w:fldChar w:fldCharType="begin"/>
                          </w:r>
                          <w:r w:rsidRPr="001D42F6">
                            <w:rPr>
                              <w:rFonts w:asciiTheme="minorHAnsi" w:hAnsiTheme="minorHAnsi" w:cstheme="minorHAnsi"/>
                              <w:b/>
                              <w14:numForm w14:val="lining"/>
                            </w:rPr>
                            <w:instrText>PAGE   \* MERGEFORMAT</w:instrText>
                          </w:r>
                          <w:r w:rsidRPr="001D42F6">
                            <w:rPr>
                              <w:rFonts w:asciiTheme="minorHAnsi" w:hAnsiTheme="minorHAnsi" w:cstheme="minorHAnsi"/>
                              <w:b/>
                              <w14:numForm w14:val="lining"/>
                            </w:rPr>
                            <w:fldChar w:fldCharType="separate"/>
                          </w:r>
                          <w:r w:rsidR="00914990" w:rsidRPr="00914990">
                            <w:rPr>
                              <w:rFonts w:asciiTheme="minorHAnsi" w:hAnsiTheme="minorHAnsi" w:cstheme="minorHAnsi"/>
                              <w:b/>
                              <w:noProof/>
                              <w:color w:val="FFFFFF" w:themeColor="background1"/>
                              <w14:numForm w14:val="lining"/>
                            </w:rPr>
                            <w:t>1</w:t>
                          </w:r>
                          <w:r w:rsidRPr="001D42F6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76" o:spid="_x0000_s1029" type="#_x0000_t202" style="position:absolute;margin-left:20.8pt;margin-top:0;width:1in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" o:allowincell="f" fillcolor="#4f81bd [3204]" stroked="f">
              <v:textbox style="mso-fit-shape-to-text:t" inset=",0,,0">
                <w:txbxContent>
                  <w:p w:rsidR="001D42F6" w:rsidRPr="001D42F6" w:rsidRDefault="001D42F6">
                    <w:pPr>
                      <w:rPr>
                        <w:rFonts w:asciiTheme="minorHAnsi" w:hAnsiTheme="minorHAnsi" w:cstheme="minorHAnsi"/>
                        <w:b/>
                        <w:color w:val="FFFFFF" w:themeColor="background1"/>
                        <w14:numForm w14:val="lining"/>
                      </w:rPr>
                    </w:pPr>
                    <w:r w:rsidRPr="001D42F6">
                      <w:rPr>
                        <w:rFonts w:asciiTheme="minorHAnsi" w:hAnsiTheme="minorHAnsi" w:cstheme="minorHAnsi"/>
                        <w:b/>
                        <w14:numForm w14:val="lining"/>
                      </w:rPr>
                      <w:fldChar w:fldCharType="begin"/>
                    </w:r>
                    <w:r w:rsidRPr="001D42F6">
                      <w:rPr>
                        <w:rFonts w:asciiTheme="minorHAnsi" w:hAnsiTheme="minorHAnsi" w:cstheme="minorHAnsi"/>
                        <w:b/>
                        <w14:numForm w14:val="lining"/>
                      </w:rPr>
                      <w:instrText>PAGE   \* MERGEFORMAT</w:instrText>
                    </w:r>
                    <w:r w:rsidRPr="001D42F6">
                      <w:rPr>
                        <w:rFonts w:asciiTheme="minorHAnsi" w:hAnsiTheme="minorHAnsi" w:cstheme="minorHAnsi"/>
                        <w:b/>
                        <w14:numForm w14:val="lining"/>
                      </w:rPr>
                      <w:fldChar w:fldCharType="separate"/>
                    </w:r>
                    <w:r w:rsidR="00914990" w:rsidRPr="00914990">
                      <w:rPr>
                        <w:rFonts w:asciiTheme="minorHAnsi" w:hAnsiTheme="minorHAnsi" w:cstheme="minorHAnsi"/>
                        <w:b/>
                        <w:noProof/>
                        <w:color w:val="FFFFFF" w:themeColor="background1"/>
                        <w14:numForm w14:val="lining"/>
                      </w:rPr>
                      <w:t>1</w:t>
                    </w:r>
                    <w:r w:rsidRPr="001D42F6">
                      <w:rPr>
                        <w:rFonts w:asciiTheme="minorHAnsi" w:hAnsiTheme="minorHAnsi" w:cstheme="minorHAnsi"/>
                        <w:b/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  <w:p w:rsidR="001D42F6" w:rsidRDefault="001D42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2F6"/>
    <w:rsid w:val="001D42F6"/>
    <w:rsid w:val="007B77DB"/>
    <w:rsid w:val="008653BE"/>
    <w:rsid w:val="0091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2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D42F6"/>
    <w:pPr>
      <w:keepNext/>
      <w:numPr>
        <w:ilvl w:val="1"/>
        <w:numId w:val="1"/>
      </w:numPr>
      <w:outlineLvl w:val="1"/>
    </w:pPr>
    <w:rPr>
      <w:b/>
      <w:bCs/>
      <w:i/>
      <w:iCs/>
      <w:sz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D42F6"/>
    <w:rPr>
      <w:rFonts w:ascii="Times New Roman" w:eastAsia="Times New Roman" w:hAnsi="Times New Roman" w:cs="Times New Roman"/>
      <w:b/>
      <w:bCs/>
      <w:i/>
      <w:iCs/>
      <w:sz w:val="20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D42F6"/>
    <w:pPr>
      <w:suppressAutoHyphens w:val="0"/>
      <w:spacing w:line="360" w:lineRule="auto"/>
    </w:pPr>
    <w:rPr>
      <w:bCs/>
      <w:i/>
      <w:i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42F6"/>
    <w:rPr>
      <w:rFonts w:ascii="Times New Roman" w:eastAsia="Times New Roman" w:hAnsi="Times New Roman" w:cs="Times New Roman"/>
      <w:bCs/>
      <w:i/>
      <w:iCs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1D42F6"/>
    <w:pPr>
      <w:spacing w:before="280" w:after="280"/>
    </w:pPr>
    <w:rPr>
      <w:rFonts w:ascii="Arial" w:hAnsi="Arial" w:cs="Arial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1D42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42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D42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42F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2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D42F6"/>
    <w:pPr>
      <w:keepNext/>
      <w:numPr>
        <w:ilvl w:val="1"/>
        <w:numId w:val="1"/>
      </w:numPr>
      <w:outlineLvl w:val="1"/>
    </w:pPr>
    <w:rPr>
      <w:b/>
      <w:bCs/>
      <w:i/>
      <w:iCs/>
      <w:sz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D42F6"/>
    <w:rPr>
      <w:rFonts w:ascii="Times New Roman" w:eastAsia="Times New Roman" w:hAnsi="Times New Roman" w:cs="Times New Roman"/>
      <w:b/>
      <w:bCs/>
      <w:i/>
      <w:iCs/>
      <w:sz w:val="20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D42F6"/>
    <w:pPr>
      <w:suppressAutoHyphens w:val="0"/>
      <w:spacing w:line="360" w:lineRule="auto"/>
    </w:pPr>
    <w:rPr>
      <w:bCs/>
      <w:i/>
      <w:i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42F6"/>
    <w:rPr>
      <w:rFonts w:ascii="Times New Roman" w:eastAsia="Times New Roman" w:hAnsi="Times New Roman" w:cs="Times New Roman"/>
      <w:bCs/>
      <w:i/>
      <w:iCs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1D42F6"/>
    <w:pPr>
      <w:spacing w:before="280" w:after="280"/>
    </w:pPr>
    <w:rPr>
      <w:rFonts w:ascii="Arial" w:hAnsi="Arial" w:cs="Arial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1D42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42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D42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42F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867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DRÓG</dc:creator>
  <cp:lastModifiedBy>ZARZĄD DRÓG</cp:lastModifiedBy>
  <cp:revision>1</cp:revision>
  <dcterms:created xsi:type="dcterms:W3CDTF">2021-05-26T08:08:00Z</dcterms:created>
  <dcterms:modified xsi:type="dcterms:W3CDTF">2021-05-26T08:33:00Z</dcterms:modified>
</cp:coreProperties>
</file>