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  <w:r w:rsidRPr="00BA58E4"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>Część II SIWZ - Wzór umowy</w:t>
      </w:r>
    </w:p>
    <w:p w:rsidR="00BA58E4" w:rsidRP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BA58E4" w:rsidRP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0"/>
          <w:lang w:eastAsia="ar-SA"/>
        </w:rPr>
      </w:pPr>
      <w:r w:rsidRPr="00BA58E4">
        <w:rPr>
          <w:rFonts w:eastAsia="Times New Roman" w:cstheme="minorHAnsi"/>
          <w:bCs/>
          <w:i/>
          <w:iCs/>
          <w:sz w:val="24"/>
          <w:szCs w:val="20"/>
          <w:lang w:eastAsia="ar-SA"/>
        </w:rPr>
        <w:t>Zawarta w dniu..................... w Dębicy pomiędzy :</w:t>
      </w: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  <w:r w:rsidRPr="00BA58E4"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>Powiatem Dębickim ul. Parkowa 28, 39-20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 xml:space="preserve">0 Dębica, reprezentowanym przez 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br/>
      </w:r>
      <w:r w:rsidRPr="00BA58E4"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>Pana mgr inż. Tomasza Pyzia Dyrektora Zarz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 xml:space="preserve">ądu Dróg Powiatowych w Dębicy, 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br/>
      </w:r>
      <w:r w:rsidRPr="00BA58E4">
        <w:rPr>
          <w:rFonts w:eastAsia="Times New Roman" w:cstheme="minorHAnsi"/>
          <w:bCs/>
          <w:i/>
          <w:iCs/>
          <w:sz w:val="24"/>
          <w:szCs w:val="20"/>
          <w:lang w:eastAsia="ar-SA"/>
        </w:rPr>
        <w:t xml:space="preserve">zwanym dalej „Zamawiającym”, 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a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zwanym w dalszej części umowy „Wykonawcą”, reprezentowaną przez:</w:t>
      </w: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numPr>
          <w:ilvl w:val="0"/>
          <w:numId w:val="2"/>
        </w:numPr>
        <w:suppressAutoHyphens/>
        <w:spacing w:after="0" w:line="240" w:lineRule="auto"/>
        <w:ind w:left="360" w:hanging="360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Pana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t>/Panią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..................................</w:t>
      </w: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Zamówienia publicznego udzielono w trybie przetargu nieograniczonego ZP.271.</w:t>
      </w:r>
      <w:r w:rsidR="00B54030">
        <w:rPr>
          <w:rFonts w:eastAsia="Times New Roman" w:cstheme="minorHAnsi"/>
          <w:i/>
          <w:iCs/>
          <w:sz w:val="24"/>
          <w:szCs w:val="24"/>
          <w:lang w:eastAsia="ar-SA"/>
        </w:rPr>
        <w:t>26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.2020 zgodnie z u PZP  z dnia 29 stycznia 2004r.-</w:t>
      </w:r>
      <w:r w:rsidRPr="00BC05E2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</w:t>
      </w:r>
      <w:proofErr w:type="spellStart"/>
      <w:r w:rsidRPr="00BC05E2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t.j</w:t>
      </w:r>
      <w:proofErr w:type="spellEnd"/>
      <w:r w:rsidRPr="00BC05E2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. </w:t>
      </w: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Dz. U. z 2019r. poz. 1843.</w:t>
      </w:r>
    </w:p>
    <w:p w:rsid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1.</w:t>
      </w:r>
    </w:p>
    <w:p w:rsidR="00BA58E4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Zamawiający zleca, a Wykonawca zobowiązuje się do dostawy:</w:t>
      </w:r>
    </w:p>
    <w:p w:rsidR="00BA58E4" w:rsidRPr="00BA58E4" w:rsidRDefault="00BA58E4" w:rsidP="00BA58E4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br/>
      </w:r>
      <w:r w:rsidR="00B54030" w:rsidRPr="00B54030">
        <w:rPr>
          <w:rFonts w:eastAsia="Times New Roman" w:cstheme="minorHAnsi"/>
          <w:b/>
          <w:i/>
          <w:iCs/>
          <w:sz w:val="28"/>
          <w:szCs w:val="24"/>
          <w:lang w:eastAsia="ar-SA"/>
        </w:rPr>
        <w:t>„Dostawa kationowej emulsji asfaltowej”.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Integralnymi składnikami niniejszej umowy są następujące dokumenty:</w:t>
      </w:r>
    </w:p>
    <w:p w:rsidR="00BA58E4" w:rsidRPr="00BC05E2" w:rsidRDefault="00BA58E4" w:rsidP="00BA58E4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1.oferta </w:t>
      </w:r>
    </w:p>
    <w:p w:rsidR="00BA58E4" w:rsidRPr="00BC05E2" w:rsidRDefault="00BA58E4" w:rsidP="00BA58E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3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Termin wykonania umowy ustala się od dnia podpisania umowy do:  31.12.20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t>21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r.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4.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418"/>
        <w:gridCol w:w="1418"/>
      </w:tblGrid>
      <w:tr w:rsidR="00BA58E4" w:rsidRPr="00BA58E4" w:rsidTr="00BA58E4">
        <w:trPr>
          <w:jc w:val="center"/>
        </w:trPr>
        <w:tc>
          <w:tcPr>
            <w:tcW w:w="921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l.p.</w:t>
            </w:r>
          </w:p>
        </w:tc>
        <w:tc>
          <w:tcPr>
            <w:tcW w:w="4252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Nazwa i wymagane parametry</w:t>
            </w:r>
          </w:p>
        </w:tc>
        <w:tc>
          <w:tcPr>
            <w:tcW w:w="1418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 xml:space="preserve">Cena netto w </w:t>
            </w:r>
          </w:p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zł za 1 tonę</w:t>
            </w:r>
          </w:p>
        </w:tc>
        <w:tc>
          <w:tcPr>
            <w:tcW w:w="1418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Cena brutto w zł za 1 tonę</w:t>
            </w:r>
          </w:p>
        </w:tc>
      </w:tr>
      <w:tr w:rsidR="00BA58E4" w:rsidRPr="00BA58E4" w:rsidTr="00BA58E4">
        <w:trPr>
          <w:jc w:val="center"/>
        </w:trPr>
        <w:tc>
          <w:tcPr>
            <w:tcW w:w="921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</w:p>
        </w:tc>
      </w:tr>
    </w:tbl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BA58E4" w:rsidRPr="00B54030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5.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Realizacja zamówienia winna nastąpić w ciągu … godz. po złożeniu zamówienia </w:t>
      </w: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br/>
        <w:t>na poszczególną partię piasku.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6.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1.Należności będą regulowane z konta Zamawiającego w terminie 30 dni od dostarczonej faktury.</w:t>
      </w:r>
    </w:p>
    <w:p w:rsidR="00BA58E4" w:rsidRPr="00BC05E2" w:rsidRDefault="00BA58E4" w:rsidP="00BA58E4">
      <w:pPr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Faktury należy wystawić na dane: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Nabywca: Powiat Dębicki, ul. Parkowa 28, 39-200 Dębica, NIP 8722128819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Dopuszcza się formę: Powiat Dębicki- Zarząd Dróg Powiatowych w Dębicy, ul. Parkowa 28, 39-200 Dębica, NIP 8722128819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3.Faktury należy wystawić na koniec każdego miesiąca .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4. Fakturę należy przedłożyć nie później niż do 7-go dnia następnego miesiąca.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pl-PL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7.</w:t>
      </w:r>
    </w:p>
    <w:p w:rsidR="00BA58E4" w:rsidRPr="00B54030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br/>
        <w:t>za dostawę piasku.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8.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W razie zwłoki w dostawie kruszyw Wykonawca zapłaci Zamawiającemu karę umowną za zwłokę w wysokości 0,5 % wartości 1 tony piasku za każdy dzień zwłoki licząc od dnia następnego po dniu złożenia zamówienia.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9</w:t>
      </w: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1.</w:t>
      </w:r>
      <w:r w:rsidRPr="00BA58E4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Wszelkie zmiany postanowień niniejszej umowy wymagają formy pisemnej </w:t>
      </w:r>
      <w:r w:rsidRPr="00BA58E4">
        <w:rPr>
          <w:rFonts w:eastAsia="Times New Roman" w:cstheme="minorHAnsi"/>
          <w:i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BA58E4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BA58E4">
        <w:rPr>
          <w:rFonts w:eastAsia="Times New Roman" w:cstheme="minorHAnsi"/>
          <w:i/>
          <w:sz w:val="24"/>
          <w:szCs w:val="24"/>
          <w:lang w:eastAsia="ar-SA"/>
        </w:rPr>
        <w:t xml:space="preserve"> Zamawiający zgodnie z art. 144 ust. 1 </w:t>
      </w:r>
      <w:proofErr w:type="spellStart"/>
      <w:r w:rsidRPr="00BA58E4">
        <w:rPr>
          <w:rFonts w:eastAsia="Times New Roman" w:cstheme="minorHAnsi"/>
          <w:i/>
          <w:sz w:val="24"/>
          <w:szCs w:val="24"/>
          <w:lang w:eastAsia="ar-SA"/>
        </w:rPr>
        <w:t>UPzp</w:t>
      </w:r>
      <w:proofErr w:type="spellEnd"/>
      <w:r w:rsidRPr="00BA58E4">
        <w:rPr>
          <w:rFonts w:eastAsia="Times New Roman" w:cstheme="minorHAnsi"/>
          <w:i/>
          <w:sz w:val="24"/>
          <w:szCs w:val="24"/>
          <w:lang w:eastAsia="ar-SA"/>
        </w:rPr>
        <w:t xml:space="preserve"> przewiduje zmiany umowy w stosunku do treści wybranej oferty w zakresie:</w:t>
      </w:r>
    </w:p>
    <w:p w:rsidR="00BA58E4" w:rsidRPr="00BA58E4" w:rsidRDefault="00BA58E4" w:rsidP="00BA58E4">
      <w:pPr>
        <w:rPr>
          <w:rFonts w:cstheme="minorHAnsi"/>
          <w:i/>
          <w:sz w:val="24"/>
          <w:szCs w:val="24"/>
        </w:rPr>
      </w:pPr>
      <w:r w:rsidRPr="00BA58E4">
        <w:rPr>
          <w:rFonts w:cstheme="minorHAnsi"/>
          <w:i/>
          <w:sz w:val="24"/>
          <w:szCs w:val="24"/>
        </w:rPr>
        <w:t xml:space="preserve"> wystąpienia zmiany stawek podatku od towarów i usług, oraz zmiany zakresu zamówienia, warunkiem takiej zmiany jest zaistnienie istotnych okoliczności powodujących , ze wykonanie części zamówienia  nie leży w interesie publicznym, czego nie można było przewidzieć w chwili zawarcia umowy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10.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11.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12.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br/>
        <w:t>dwa dla Zamawiającego, a jeden dla Wykonawcy.</w:t>
      </w:r>
      <w:bookmarkStart w:id="0" w:name="_GoBack"/>
      <w:bookmarkEnd w:id="0"/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  </w:t>
      </w:r>
      <w:r w:rsidR="00B54030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         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Zamawiaj</w:t>
      </w:r>
      <w:r w:rsidR="00B54030">
        <w:rPr>
          <w:rFonts w:eastAsia="Times New Roman" w:cstheme="minorHAnsi"/>
          <w:i/>
          <w:iCs/>
          <w:sz w:val="24"/>
          <w:szCs w:val="24"/>
          <w:lang w:eastAsia="ar-SA"/>
        </w:rPr>
        <w:t xml:space="preserve">ący :                    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                                                         Wykonawca: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54030" w:rsidRDefault="00B54030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54030" w:rsidRDefault="00B54030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54030" w:rsidRPr="00BC05E2" w:rsidRDefault="00B54030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>.........</w:t>
      </w:r>
      <w:r w:rsidR="00B54030">
        <w:rPr>
          <w:rFonts w:eastAsia="Times New Roman" w:cstheme="minorHAnsi"/>
          <w:i/>
          <w:iCs/>
          <w:sz w:val="24"/>
          <w:szCs w:val="20"/>
          <w:lang w:eastAsia="ar-SA"/>
        </w:rPr>
        <w:t>..........................................</w:t>
      </w: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  </w:t>
      </w:r>
      <w:r w:rsidR="00B54030">
        <w:rPr>
          <w:rFonts w:eastAsia="Times New Roman" w:cstheme="minorHAnsi"/>
          <w:i/>
          <w:iCs/>
          <w:sz w:val="24"/>
          <w:szCs w:val="20"/>
          <w:lang w:eastAsia="ar-SA"/>
        </w:rPr>
        <w:t xml:space="preserve">               </w:t>
      </w: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          </w:t>
      </w:r>
      <w:r w:rsidR="00B54030">
        <w:rPr>
          <w:rFonts w:eastAsia="Times New Roman" w:cstheme="minorHAnsi"/>
          <w:i/>
          <w:iCs/>
          <w:sz w:val="24"/>
          <w:szCs w:val="20"/>
          <w:lang w:eastAsia="ar-SA"/>
        </w:rPr>
        <w:t xml:space="preserve">            </w:t>
      </w: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      </w:t>
      </w:r>
      <w:r w:rsidR="00B54030">
        <w:rPr>
          <w:rFonts w:eastAsia="Times New Roman" w:cstheme="minorHAnsi"/>
          <w:i/>
          <w:iCs/>
          <w:sz w:val="24"/>
          <w:szCs w:val="20"/>
          <w:lang w:eastAsia="ar-SA"/>
        </w:rPr>
        <w:t>………………………</w:t>
      </w: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>...............................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FD3E08" w:rsidRDefault="00FD3E08"/>
    <w:sectPr w:rsidR="00FD3E08" w:rsidSect="00567B6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14" w:rsidRDefault="004B4414" w:rsidP="00567B6D">
      <w:pPr>
        <w:spacing w:after="0" w:line="240" w:lineRule="auto"/>
      </w:pPr>
      <w:r>
        <w:separator/>
      </w:r>
    </w:p>
  </w:endnote>
  <w:endnote w:type="continuationSeparator" w:id="0">
    <w:p w:rsidR="004B4414" w:rsidRDefault="004B4414" w:rsidP="0056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14" w:rsidRDefault="004B4414" w:rsidP="00567B6D">
      <w:pPr>
        <w:spacing w:after="0" w:line="240" w:lineRule="auto"/>
      </w:pPr>
      <w:r>
        <w:separator/>
      </w:r>
    </w:p>
  </w:footnote>
  <w:footnote w:type="continuationSeparator" w:id="0">
    <w:p w:rsidR="004B4414" w:rsidRDefault="004B4414" w:rsidP="0056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6D" w:rsidRDefault="00567B6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67B6D" w:rsidRDefault="00B54030">
                              <w:pPr>
                                <w:spacing w:after="0" w:line="240" w:lineRule="auto"/>
                              </w:pPr>
                              <w:r>
                                <w:t>272.26</w:t>
                              </w:r>
                              <w:r w:rsidR="00567B6D">
                                <w:t>.2020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67B6D" w:rsidRDefault="00B54030">
                        <w:pPr>
                          <w:spacing w:after="0" w:line="240" w:lineRule="auto"/>
                        </w:pPr>
                        <w:r>
                          <w:t>272.26</w:t>
                        </w:r>
                        <w:r w:rsidR="00567B6D">
                          <w:t>.2020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67B6D" w:rsidRPr="00567B6D" w:rsidRDefault="00567B6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54030" w:rsidRPr="00B54030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567B6D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567B6D" w:rsidRPr="00567B6D" w:rsidRDefault="00567B6D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567B6D">
                      <w:rPr>
                        <w:b/>
                        <w14:numForm w14:val="lining"/>
                      </w:rPr>
                      <w:fldChar w:fldCharType="begin"/>
                    </w:r>
                    <w:r w:rsidRPr="00567B6D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567B6D">
                      <w:rPr>
                        <w:b/>
                        <w14:numForm w14:val="lining"/>
                      </w:rPr>
                      <w:fldChar w:fldCharType="separate"/>
                    </w:r>
                    <w:r w:rsidR="00B54030" w:rsidRPr="00B54030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567B6D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6D" w:rsidRDefault="00567B6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BE420E" wp14:editId="02F8E01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6D" w:rsidRDefault="00B54030" w:rsidP="00567B6D">
                          <w:pPr>
                            <w:spacing w:after="0" w:line="240" w:lineRule="auto"/>
                            <w:jc w:val="right"/>
                          </w:pPr>
                          <w:r>
                            <w:t>272.26</w:t>
                          </w:r>
                          <w:r w:rsidR="00567B6D">
                            <w:t>.2020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567B6D" w:rsidRDefault="00B54030" w:rsidP="00567B6D">
                    <w:pPr>
                      <w:spacing w:after="0" w:line="240" w:lineRule="auto"/>
                      <w:jc w:val="right"/>
                    </w:pPr>
                    <w:r>
                      <w:t>272.26</w:t>
                    </w:r>
                    <w:r w:rsidR="00567B6D">
                      <w:t>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BA87E3" wp14:editId="2EFBD0A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67B6D" w:rsidRPr="00567B6D" w:rsidRDefault="00567B6D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573645" w:rsidRPr="00573645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567B6D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567B6D" w:rsidRPr="00567B6D" w:rsidRDefault="00567B6D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567B6D">
                      <w:rPr>
                        <w:b/>
                        <w14:numForm w14:val="lining"/>
                      </w:rPr>
                      <w:fldChar w:fldCharType="begin"/>
                    </w:r>
                    <w:r w:rsidRPr="00567B6D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567B6D">
                      <w:rPr>
                        <w:b/>
                        <w14:numForm w14:val="lining"/>
                      </w:rPr>
                      <w:fldChar w:fldCharType="separate"/>
                    </w:r>
                    <w:r w:rsidR="00573645" w:rsidRPr="00573645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567B6D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4B4414"/>
    <w:rsid w:val="00567B6D"/>
    <w:rsid w:val="00573645"/>
    <w:rsid w:val="00670E0A"/>
    <w:rsid w:val="00B54030"/>
    <w:rsid w:val="00BA58E4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6D"/>
  </w:style>
  <w:style w:type="paragraph" w:styleId="Stopka">
    <w:name w:val="footer"/>
    <w:basedOn w:val="Normalny"/>
    <w:link w:val="Stopka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6D"/>
  </w:style>
  <w:style w:type="paragraph" w:styleId="Tekstdymka">
    <w:name w:val="Balloon Text"/>
    <w:basedOn w:val="Normalny"/>
    <w:link w:val="TekstdymkaZnak"/>
    <w:uiPriority w:val="99"/>
    <w:semiHidden/>
    <w:unhideWhenUsed/>
    <w:rsid w:val="005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6D"/>
  </w:style>
  <w:style w:type="paragraph" w:styleId="Stopka">
    <w:name w:val="footer"/>
    <w:basedOn w:val="Normalny"/>
    <w:link w:val="Stopka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6D"/>
  </w:style>
  <w:style w:type="paragraph" w:styleId="Tekstdymka">
    <w:name w:val="Balloon Text"/>
    <w:basedOn w:val="Normalny"/>
    <w:link w:val="TekstdymkaZnak"/>
    <w:uiPriority w:val="99"/>
    <w:semiHidden/>
    <w:unhideWhenUsed/>
    <w:rsid w:val="005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272.24.2020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272.26.2020</dc:title>
  <dc:creator>ZARZĄD DRÓG</dc:creator>
  <cp:lastModifiedBy>ZARZĄD DRÓG</cp:lastModifiedBy>
  <cp:revision>2</cp:revision>
  <dcterms:created xsi:type="dcterms:W3CDTF">2020-12-29T14:34:00Z</dcterms:created>
  <dcterms:modified xsi:type="dcterms:W3CDTF">2020-12-29T14:34:00Z</dcterms:modified>
</cp:coreProperties>
</file>