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8" w:rsidRDefault="00B12888" w:rsidP="00272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F08" w:rsidRDefault="001D6F08" w:rsidP="00272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CZEŚĆ III</w:t>
      </w:r>
    </w:p>
    <w:p w:rsidR="00272432" w:rsidRPr="00272432" w:rsidRDefault="00272432" w:rsidP="00272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2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272432" w:rsidRDefault="00272432" w:rsidP="00272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432" w:rsidRPr="004B6E5C" w:rsidRDefault="00272432" w:rsidP="00FC1B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E5C">
        <w:rPr>
          <w:rFonts w:ascii="Times New Roman" w:hAnsi="Times New Roman" w:cs="Times New Roman"/>
          <w:b/>
          <w:sz w:val="24"/>
          <w:szCs w:val="24"/>
          <w:u w:val="single"/>
        </w:rPr>
        <w:t>Informacja o zlecającym i przedmiocie zamówienia</w:t>
      </w:r>
    </w:p>
    <w:p w:rsidR="00DA24B9" w:rsidRPr="000177D4" w:rsidRDefault="00272432" w:rsidP="00076F84">
      <w:pPr>
        <w:spacing w:after="120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Dróg Powiatowych w Dębicy ul. Parkowa 28 zwany w dalszym ciągu Zamawiającym, zaprasza do składania ofert związanych z przetargiem nieograniczonym na wykonanie </w:t>
      </w:r>
      <w:r w:rsidRPr="00C232D9">
        <w:rPr>
          <w:rFonts w:ascii="Times New Roman" w:hAnsi="Times New Roman" w:cs="Times New Roman"/>
          <w:sz w:val="24"/>
          <w:szCs w:val="24"/>
        </w:rPr>
        <w:t>usługi:</w:t>
      </w:r>
      <w:r w:rsidR="00E709DA" w:rsidRPr="00C232D9">
        <w:rPr>
          <w:rFonts w:ascii="Times New Roman" w:hAnsi="Times New Roman" w:cs="Times New Roman"/>
          <w:sz w:val="24"/>
          <w:szCs w:val="24"/>
        </w:rPr>
        <w:t xml:space="preserve"> </w:t>
      </w:r>
      <w:r w:rsidRPr="00C232D9">
        <w:rPr>
          <w:rFonts w:ascii="Times New Roman" w:hAnsi="Times New Roman" w:cs="Times New Roman"/>
          <w:i/>
          <w:sz w:val="24"/>
          <w:szCs w:val="24"/>
        </w:rPr>
        <w:t>Wykonanie dokumentacji projektowo – kosztorysowej dla zadania</w:t>
      </w:r>
      <w:r w:rsidR="000E76B7" w:rsidRPr="00C232D9">
        <w:rPr>
          <w:rFonts w:ascii="Times New Roman" w:hAnsi="Times New Roman" w:cs="Times New Roman"/>
          <w:i/>
          <w:sz w:val="24"/>
          <w:szCs w:val="24"/>
        </w:rPr>
        <w:t>:</w:t>
      </w:r>
      <w:r w:rsidRPr="00C232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2109" w:rsidRPr="00C232D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801FA" w:rsidRPr="00C232D9">
        <w:rPr>
          <w:rFonts w:ascii="Times New Roman" w:hAnsi="Times New Roman" w:cs="Times New Roman"/>
          <w:b/>
          <w:i/>
          <w:sz w:val="24"/>
          <w:szCs w:val="24"/>
        </w:rPr>
        <w:t>Przebudowa sygnalizacji świetlnej</w:t>
      </w:r>
      <w:r w:rsidR="00C232D9" w:rsidRPr="00C232D9">
        <w:rPr>
          <w:rFonts w:ascii="Times New Roman" w:hAnsi="Times New Roman" w:cs="Times New Roman"/>
          <w:b/>
          <w:i/>
          <w:sz w:val="24"/>
          <w:szCs w:val="24"/>
        </w:rPr>
        <w:t xml:space="preserve"> na terenie miasta Dębica etap I</w:t>
      </w:r>
      <w:r w:rsidR="001801FA" w:rsidRPr="00C232D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A4511" w:rsidRPr="00C232D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A24B9" w:rsidRPr="00503836" w:rsidRDefault="00DA24B9" w:rsidP="00FC1B5A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836">
        <w:rPr>
          <w:rFonts w:ascii="Times New Roman" w:hAnsi="Times New Roman" w:cs="Times New Roman"/>
          <w:b/>
          <w:sz w:val="24"/>
          <w:szCs w:val="24"/>
          <w:u w:val="single"/>
        </w:rPr>
        <w:t>Przedmiot zamówienia</w:t>
      </w:r>
    </w:p>
    <w:p w:rsidR="00986502" w:rsidRDefault="00986502" w:rsidP="00076F84">
      <w:pPr>
        <w:pStyle w:val="Akapitzlist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wykonanie </w:t>
      </w:r>
      <w:r w:rsidR="00B909A3">
        <w:rPr>
          <w:rFonts w:ascii="Times New Roman" w:hAnsi="Times New Roman" w:cs="Times New Roman"/>
          <w:sz w:val="24"/>
          <w:szCs w:val="24"/>
        </w:rPr>
        <w:t>dokumentacji projekt</w:t>
      </w:r>
      <w:bookmarkStart w:id="0" w:name="_GoBack"/>
      <w:bookmarkEnd w:id="0"/>
      <w:r w:rsidR="00B909A3">
        <w:rPr>
          <w:rFonts w:ascii="Times New Roman" w:hAnsi="Times New Roman" w:cs="Times New Roman"/>
          <w:sz w:val="24"/>
          <w:szCs w:val="24"/>
        </w:rPr>
        <w:t>owej</w:t>
      </w:r>
      <w:r w:rsidR="002B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obejmującej przebudowę sygnalizacji świetlnych w m. Dębica </w:t>
      </w:r>
      <w:r w:rsidR="00381BBE" w:rsidRPr="00381BBE">
        <w:rPr>
          <w:rFonts w:ascii="Times New Roman" w:hAnsi="Times New Roman" w:cs="Times New Roman"/>
          <w:sz w:val="24"/>
          <w:szCs w:val="24"/>
        </w:rPr>
        <w:t xml:space="preserve">z zastosowaniem sterowania obszarowego </w:t>
      </w:r>
      <w:r w:rsidR="002B01EB">
        <w:rPr>
          <w:rFonts w:ascii="Times New Roman" w:hAnsi="Times New Roman" w:cs="Times New Roman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sz w:val="24"/>
          <w:szCs w:val="24"/>
        </w:rPr>
        <w:t xml:space="preserve">uzyskaniem wymaganych prawem decyzji administracyjnych, uzgodnień i pozwoleń oraz </w:t>
      </w:r>
      <w:r w:rsidRPr="00C232D9">
        <w:rPr>
          <w:rFonts w:ascii="Times New Roman" w:hAnsi="Times New Roman" w:cs="Times New Roman"/>
          <w:sz w:val="24"/>
          <w:szCs w:val="24"/>
        </w:rPr>
        <w:t>uzyskanie decyzji pozwolenia na budowę lub skutecznego zgłoszenia robót nie wymagających pozwolenia na budowę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507" w:rsidRPr="00C232D9">
        <w:rPr>
          <w:rFonts w:ascii="Times New Roman" w:hAnsi="Times New Roman" w:cs="Times New Roman"/>
          <w:sz w:val="24"/>
          <w:szCs w:val="24"/>
        </w:rPr>
        <w:t>(zgodnie z obowiązującymi przepisami Prawa Budowlanego)</w:t>
      </w:r>
      <w:r w:rsidR="007C5507" w:rsidRPr="007C5507">
        <w:rPr>
          <w:rFonts w:ascii="Times New Roman" w:hAnsi="Times New Roman" w:cs="Times New Roman"/>
          <w:sz w:val="24"/>
          <w:szCs w:val="24"/>
        </w:rPr>
        <w:t xml:space="preserve"> </w:t>
      </w:r>
      <w:r w:rsidR="007C5507" w:rsidRPr="00C232D9">
        <w:rPr>
          <w:rFonts w:ascii="Times New Roman" w:hAnsi="Times New Roman" w:cs="Times New Roman"/>
          <w:sz w:val="24"/>
          <w:szCs w:val="24"/>
        </w:rPr>
        <w:t>a także materiałami przetargowymi w ramach w/w zadania</w:t>
      </w:r>
    </w:p>
    <w:p w:rsidR="0037792D" w:rsidRDefault="00AD5DCF" w:rsidP="00076F84">
      <w:pPr>
        <w:pStyle w:val="Akapitzlist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Dokumentacje projektową</w:t>
      </w:r>
      <w:r w:rsidR="00B909A3" w:rsidRPr="00C232D9">
        <w:rPr>
          <w:rFonts w:ascii="Times New Roman" w:hAnsi="Times New Roman" w:cs="Times New Roman"/>
          <w:sz w:val="24"/>
          <w:szCs w:val="24"/>
        </w:rPr>
        <w:t xml:space="preserve"> </w:t>
      </w:r>
      <w:r w:rsidR="00AE49FB" w:rsidRPr="00C232D9">
        <w:rPr>
          <w:rFonts w:ascii="Times New Roman" w:hAnsi="Times New Roman" w:cs="Times New Roman"/>
          <w:sz w:val="24"/>
          <w:szCs w:val="24"/>
        </w:rPr>
        <w:t>oraz materiał</w:t>
      </w:r>
      <w:r w:rsidR="00B909A3" w:rsidRPr="00C232D9">
        <w:rPr>
          <w:rFonts w:ascii="Times New Roman" w:hAnsi="Times New Roman" w:cs="Times New Roman"/>
          <w:sz w:val="24"/>
          <w:szCs w:val="24"/>
        </w:rPr>
        <w:t>y</w:t>
      </w:r>
      <w:r w:rsidR="00AE49FB" w:rsidRPr="00C232D9">
        <w:rPr>
          <w:rFonts w:ascii="Times New Roman" w:hAnsi="Times New Roman" w:cs="Times New Roman"/>
          <w:sz w:val="24"/>
          <w:szCs w:val="24"/>
        </w:rPr>
        <w:t xml:space="preserve"> przetargow</w:t>
      </w:r>
      <w:r w:rsidR="00B909A3" w:rsidRPr="00C232D9">
        <w:rPr>
          <w:rFonts w:ascii="Times New Roman" w:hAnsi="Times New Roman" w:cs="Times New Roman"/>
          <w:sz w:val="24"/>
          <w:szCs w:val="24"/>
        </w:rPr>
        <w:t>e</w:t>
      </w:r>
      <w:r w:rsidR="00BB35D7" w:rsidRPr="00C232D9">
        <w:rPr>
          <w:rFonts w:ascii="Times New Roman" w:hAnsi="Times New Roman" w:cs="Times New Roman"/>
          <w:sz w:val="24"/>
          <w:szCs w:val="24"/>
        </w:rPr>
        <w:t xml:space="preserve"> </w:t>
      </w:r>
      <w:r w:rsidR="00B909A3" w:rsidRPr="00C232D9">
        <w:rPr>
          <w:rFonts w:ascii="Times New Roman" w:hAnsi="Times New Roman" w:cs="Times New Roman"/>
          <w:sz w:val="24"/>
          <w:szCs w:val="24"/>
        </w:rPr>
        <w:t xml:space="preserve">podzielić </w:t>
      </w:r>
      <w:r w:rsidR="001F1CB5" w:rsidRPr="00C232D9">
        <w:rPr>
          <w:rFonts w:ascii="Times New Roman" w:hAnsi="Times New Roman" w:cs="Times New Roman"/>
          <w:sz w:val="24"/>
          <w:szCs w:val="24"/>
        </w:rPr>
        <w:t xml:space="preserve">na </w:t>
      </w:r>
      <w:r w:rsidR="00BE1C21" w:rsidRPr="00C232D9">
        <w:rPr>
          <w:rFonts w:ascii="Times New Roman" w:hAnsi="Times New Roman" w:cs="Times New Roman"/>
          <w:sz w:val="24"/>
          <w:szCs w:val="24"/>
        </w:rPr>
        <w:t>dwa</w:t>
      </w:r>
      <w:r w:rsidR="001F1CB5" w:rsidRPr="00C232D9">
        <w:rPr>
          <w:rFonts w:ascii="Times New Roman" w:hAnsi="Times New Roman" w:cs="Times New Roman"/>
          <w:sz w:val="24"/>
          <w:szCs w:val="24"/>
        </w:rPr>
        <w:t xml:space="preserve"> etapy, które będą uzgodnione</w:t>
      </w:r>
      <w:r w:rsidR="00294051" w:rsidRPr="00C232D9">
        <w:rPr>
          <w:rFonts w:ascii="Times New Roman" w:hAnsi="Times New Roman" w:cs="Times New Roman"/>
          <w:sz w:val="24"/>
          <w:szCs w:val="24"/>
        </w:rPr>
        <w:t xml:space="preserve"> z Zamawiającym</w:t>
      </w:r>
      <w:r w:rsidR="001F1CB5" w:rsidRPr="00C232D9">
        <w:rPr>
          <w:rFonts w:ascii="Times New Roman" w:hAnsi="Times New Roman" w:cs="Times New Roman"/>
          <w:sz w:val="24"/>
          <w:szCs w:val="24"/>
        </w:rPr>
        <w:t xml:space="preserve"> w trakcie projektowania.</w:t>
      </w:r>
    </w:p>
    <w:p w:rsidR="00B702D6" w:rsidRPr="00B702D6" w:rsidRDefault="00B702D6" w:rsidP="00B702D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2D6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076F84" w:rsidRPr="00076F84" w:rsidRDefault="00076F84" w:rsidP="00076F84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 xml:space="preserve">Stan istniejący </w:t>
      </w:r>
    </w:p>
    <w:p w:rsidR="00076F84" w:rsidRPr="00076F84" w:rsidRDefault="00076F84" w:rsidP="0007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 xml:space="preserve">Dokumentację projektową należy opracować </w:t>
      </w:r>
      <w:r w:rsidR="00AD5DCF">
        <w:rPr>
          <w:rFonts w:ascii="Times New Roman" w:hAnsi="Times New Roman" w:cs="Times New Roman"/>
          <w:sz w:val="24"/>
          <w:szCs w:val="24"/>
        </w:rPr>
        <w:t>dla ciągu dróg</w:t>
      </w:r>
      <w:r w:rsidRPr="00076F84">
        <w:rPr>
          <w:rFonts w:ascii="Times New Roman" w:hAnsi="Times New Roman" w:cs="Times New Roman"/>
          <w:sz w:val="24"/>
          <w:szCs w:val="24"/>
        </w:rPr>
        <w:t>:</w:t>
      </w:r>
    </w:p>
    <w:p w:rsidR="00076F84" w:rsidRPr="00076F84" w:rsidRDefault="00076F84" w:rsidP="0007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 xml:space="preserve">- dr. powiatowa nr 1295R ul. Krakowska, ul. Rynek, ul. Rzeszowska, </w:t>
      </w:r>
    </w:p>
    <w:p w:rsidR="00076F84" w:rsidRPr="00076F84" w:rsidRDefault="00076F84" w:rsidP="0007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>- dr. powiatowa nr 1180R ul. Kościuszki</w:t>
      </w:r>
    </w:p>
    <w:p w:rsidR="00076F84" w:rsidRPr="00076F84" w:rsidRDefault="00076F84" w:rsidP="0007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 xml:space="preserve">- dr. powiatowa nr 1296R ul. Robotnicza </w:t>
      </w:r>
    </w:p>
    <w:p w:rsidR="00076F84" w:rsidRDefault="00076F84" w:rsidP="0007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>- dr. powiatowa nr 1294R ul. 1 Maja</w:t>
      </w:r>
    </w:p>
    <w:p w:rsidR="00076F84" w:rsidRPr="00076F84" w:rsidRDefault="00076F84" w:rsidP="0007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dr. powiatowa nr 2509R ul. Świętosława</w:t>
      </w:r>
    </w:p>
    <w:p w:rsidR="00076F84" w:rsidRPr="00076F84" w:rsidRDefault="00076F84" w:rsidP="0007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>Klasa techniczna dróg powiatowych objętych zamówieniem – Z - Zbiorcza</w:t>
      </w:r>
    </w:p>
    <w:p w:rsidR="00076F84" w:rsidRPr="00076F84" w:rsidRDefault="006820A8" w:rsidP="0007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s</w:t>
      </w:r>
      <w:r w:rsidR="00076F84" w:rsidRPr="00076F84">
        <w:rPr>
          <w:rFonts w:ascii="Times New Roman" w:hAnsi="Times New Roman" w:cs="Times New Roman"/>
          <w:sz w:val="24"/>
          <w:szCs w:val="24"/>
        </w:rPr>
        <w:t>ygnalizacj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076F84" w:rsidRPr="00076F84">
        <w:rPr>
          <w:rFonts w:ascii="Times New Roman" w:hAnsi="Times New Roman" w:cs="Times New Roman"/>
          <w:sz w:val="24"/>
          <w:szCs w:val="24"/>
        </w:rPr>
        <w:t xml:space="preserve"> </w:t>
      </w:r>
      <w:r w:rsidR="00076F84">
        <w:rPr>
          <w:rFonts w:ascii="Times New Roman" w:hAnsi="Times New Roman" w:cs="Times New Roman"/>
          <w:sz w:val="24"/>
          <w:szCs w:val="24"/>
        </w:rPr>
        <w:t>świetln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076F84">
        <w:rPr>
          <w:rFonts w:ascii="Times New Roman" w:hAnsi="Times New Roman" w:cs="Times New Roman"/>
          <w:sz w:val="24"/>
          <w:szCs w:val="24"/>
        </w:rPr>
        <w:t xml:space="preserve"> dotycz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076F84" w:rsidRPr="00076F84">
        <w:rPr>
          <w:rFonts w:ascii="Times New Roman" w:hAnsi="Times New Roman" w:cs="Times New Roman"/>
          <w:sz w:val="24"/>
          <w:szCs w:val="24"/>
        </w:rPr>
        <w:t xml:space="preserve"> skrzyżowa</w:t>
      </w:r>
      <w:r w:rsidR="00076F84">
        <w:rPr>
          <w:rFonts w:ascii="Times New Roman" w:hAnsi="Times New Roman" w:cs="Times New Roman"/>
          <w:sz w:val="24"/>
          <w:szCs w:val="24"/>
        </w:rPr>
        <w:t>ń</w:t>
      </w:r>
      <w:r w:rsidR="00076F84" w:rsidRPr="00076F84">
        <w:rPr>
          <w:rFonts w:ascii="Times New Roman" w:hAnsi="Times New Roman" w:cs="Times New Roman"/>
          <w:sz w:val="24"/>
          <w:szCs w:val="24"/>
        </w:rPr>
        <w:t xml:space="preserve"> ponumerowan</w:t>
      </w:r>
      <w:r w:rsidR="00076F84">
        <w:rPr>
          <w:rFonts w:ascii="Times New Roman" w:hAnsi="Times New Roman" w:cs="Times New Roman"/>
          <w:sz w:val="24"/>
          <w:szCs w:val="24"/>
        </w:rPr>
        <w:t xml:space="preserve">ych zgodnie z mapą </w:t>
      </w:r>
      <w:r w:rsidR="00613E6F">
        <w:rPr>
          <w:rFonts w:ascii="Times New Roman" w:hAnsi="Times New Roman" w:cs="Times New Roman"/>
          <w:sz w:val="24"/>
          <w:szCs w:val="24"/>
        </w:rPr>
        <w:t xml:space="preserve"> </w:t>
      </w:r>
      <w:r w:rsidR="00076F84">
        <w:rPr>
          <w:rFonts w:ascii="Times New Roman" w:hAnsi="Times New Roman" w:cs="Times New Roman"/>
          <w:sz w:val="24"/>
          <w:szCs w:val="24"/>
        </w:rPr>
        <w:t>poglądową (Załącznik nr 1 do SIWZ)</w:t>
      </w:r>
      <w:r w:rsidR="00076F84" w:rsidRPr="00076F84">
        <w:rPr>
          <w:rFonts w:ascii="Times New Roman" w:hAnsi="Times New Roman" w:cs="Times New Roman"/>
          <w:sz w:val="24"/>
          <w:szCs w:val="24"/>
        </w:rPr>
        <w:t>:</w:t>
      </w:r>
    </w:p>
    <w:p w:rsidR="00076F84" w:rsidRPr="00076F84" w:rsidRDefault="00076F84" w:rsidP="00076F84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>1.</w:t>
      </w:r>
      <w:r w:rsidRPr="00076F84">
        <w:rPr>
          <w:rFonts w:ascii="Times New Roman" w:hAnsi="Times New Roman" w:cs="Times New Roman"/>
          <w:sz w:val="24"/>
          <w:szCs w:val="24"/>
        </w:rPr>
        <w:tab/>
        <w:t xml:space="preserve">ul. 1Maja / ul. Krakowska, </w:t>
      </w:r>
    </w:p>
    <w:p w:rsidR="00076F84" w:rsidRPr="00076F84" w:rsidRDefault="00076F84" w:rsidP="00076F84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>2.</w:t>
      </w:r>
      <w:r w:rsidRPr="00076F84">
        <w:rPr>
          <w:rFonts w:ascii="Times New Roman" w:hAnsi="Times New Roman" w:cs="Times New Roman"/>
          <w:sz w:val="24"/>
          <w:szCs w:val="24"/>
        </w:rPr>
        <w:tab/>
        <w:t xml:space="preserve">przejście dla pieszych ul. Krakowska - sygnalizacja wzbudzana </w:t>
      </w:r>
    </w:p>
    <w:p w:rsidR="00076F84" w:rsidRPr="00076F84" w:rsidRDefault="00076F84" w:rsidP="00076F84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>3.</w:t>
      </w:r>
      <w:r w:rsidRPr="00076F84">
        <w:rPr>
          <w:rFonts w:ascii="Times New Roman" w:hAnsi="Times New Roman" w:cs="Times New Roman"/>
          <w:sz w:val="24"/>
          <w:szCs w:val="24"/>
        </w:rPr>
        <w:tab/>
        <w:t>ul. Krakowska / ul. Krótka</w:t>
      </w:r>
    </w:p>
    <w:p w:rsidR="00076F84" w:rsidRPr="00076F84" w:rsidRDefault="00076F84" w:rsidP="00076F84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>4.</w:t>
      </w:r>
      <w:r w:rsidRPr="00076F84">
        <w:rPr>
          <w:rFonts w:ascii="Times New Roman" w:hAnsi="Times New Roman" w:cs="Times New Roman"/>
          <w:sz w:val="24"/>
          <w:szCs w:val="24"/>
        </w:rPr>
        <w:tab/>
        <w:t xml:space="preserve">ul. Rynek </w:t>
      </w:r>
      <w:r w:rsidR="00613E6F" w:rsidRPr="00613E6F">
        <w:rPr>
          <w:rFonts w:ascii="Times New Roman" w:hAnsi="Times New Roman" w:cs="Times New Roman"/>
          <w:sz w:val="24"/>
          <w:szCs w:val="24"/>
        </w:rPr>
        <w:t xml:space="preserve">/ ul. Krakowska </w:t>
      </w:r>
      <w:r w:rsidRPr="00076F84">
        <w:rPr>
          <w:rFonts w:ascii="Times New Roman" w:hAnsi="Times New Roman" w:cs="Times New Roman"/>
          <w:sz w:val="24"/>
          <w:szCs w:val="24"/>
        </w:rPr>
        <w:t>/ ul. Jana III Sobieskiego</w:t>
      </w:r>
      <w:r w:rsidR="004A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84" w:rsidRPr="00076F84" w:rsidRDefault="00076F84" w:rsidP="00076F84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>5.</w:t>
      </w:r>
      <w:r w:rsidRPr="00076F84">
        <w:rPr>
          <w:rFonts w:ascii="Times New Roman" w:hAnsi="Times New Roman" w:cs="Times New Roman"/>
          <w:sz w:val="24"/>
          <w:szCs w:val="24"/>
        </w:rPr>
        <w:tab/>
        <w:t xml:space="preserve">ul. Rynek </w:t>
      </w:r>
      <w:r w:rsidR="00613E6F">
        <w:rPr>
          <w:rFonts w:ascii="Times New Roman" w:hAnsi="Times New Roman" w:cs="Times New Roman"/>
          <w:sz w:val="24"/>
          <w:szCs w:val="24"/>
        </w:rPr>
        <w:t>/ ul. Rzeszowska</w:t>
      </w:r>
      <w:r w:rsidR="00613E6F" w:rsidRPr="00076F84">
        <w:rPr>
          <w:rFonts w:ascii="Times New Roman" w:hAnsi="Times New Roman" w:cs="Times New Roman"/>
          <w:sz w:val="24"/>
          <w:szCs w:val="24"/>
        </w:rPr>
        <w:t xml:space="preserve"> </w:t>
      </w:r>
      <w:r w:rsidRPr="00076F84">
        <w:rPr>
          <w:rFonts w:ascii="Times New Roman" w:hAnsi="Times New Roman" w:cs="Times New Roman"/>
          <w:sz w:val="24"/>
          <w:szCs w:val="24"/>
        </w:rPr>
        <w:t>/ ul. Słowackiego</w:t>
      </w:r>
      <w:r w:rsidR="004A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84" w:rsidRPr="00076F84" w:rsidRDefault="00076F84" w:rsidP="00076F84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>6.</w:t>
      </w:r>
      <w:r w:rsidRPr="00076F84">
        <w:rPr>
          <w:rFonts w:ascii="Times New Roman" w:hAnsi="Times New Roman" w:cs="Times New Roman"/>
          <w:sz w:val="24"/>
          <w:szCs w:val="24"/>
        </w:rPr>
        <w:tab/>
        <w:t>ul. Rzeszowska / ul. Strażacka / ul. Kościuszki</w:t>
      </w:r>
    </w:p>
    <w:p w:rsidR="00076F84" w:rsidRPr="00076F84" w:rsidRDefault="00076F84" w:rsidP="00076F84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>7.</w:t>
      </w:r>
      <w:r w:rsidRPr="00076F84">
        <w:rPr>
          <w:rFonts w:ascii="Times New Roman" w:hAnsi="Times New Roman" w:cs="Times New Roman"/>
          <w:sz w:val="24"/>
          <w:szCs w:val="24"/>
        </w:rPr>
        <w:tab/>
        <w:t>ul. Kościuszki / ul. Głowackiego</w:t>
      </w:r>
    </w:p>
    <w:p w:rsidR="00076F84" w:rsidRPr="00076F84" w:rsidRDefault="00076F84" w:rsidP="00076F84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>8.</w:t>
      </w:r>
      <w:r w:rsidRPr="00076F84">
        <w:rPr>
          <w:rFonts w:ascii="Times New Roman" w:hAnsi="Times New Roman" w:cs="Times New Roman"/>
          <w:sz w:val="24"/>
          <w:szCs w:val="24"/>
        </w:rPr>
        <w:tab/>
        <w:t>ul. Kościuszki / ul. Słoneczna</w:t>
      </w:r>
    </w:p>
    <w:p w:rsidR="00076F84" w:rsidRPr="00076F84" w:rsidRDefault="00076F84" w:rsidP="00076F84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t>9.</w:t>
      </w:r>
      <w:r w:rsidRPr="00076F84">
        <w:rPr>
          <w:rFonts w:ascii="Times New Roman" w:hAnsi="Times New Roman" w:cs="Times New Roman"/>
          <w:sz w:val="24"/>
          <w:szCs w:val="24"/>
        </w:rPr>
        <w:tab/>
        <w:t>ul. Rzeszowska / ul. Robotnicza / ul. Karłowicza</w:t>
      </w:r>
    </w:p>
    <w:p w:rsidR="00076F84" w:rsidRDefault="00076F84" w:rsidP="00076F84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ul. Świętosława / ul. Kosynierów Racławickich</w:t>
      </w:r>
    </w:p>
    <w:p w:rsidR="00076F84" w:rsidRDefault="00076F84" w:rsidP="00076F84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02D6" w:rsidRDefault="00076F84" w:rsidP="00B702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6F84">
        <w:rPr>
          <w:rFonts w:ascii="Times New Roman" w:hAnsi="Times New Roman" w:cs="Times New Roman"/>
          <w:sz w:val="24"/>
          <w:szCs w:val="24"/>
        </w:rPr>
        <w:lastRenderedPageBreak/>
        <w:t xml:space="preserve">Dodatkowe informacje dotyczące istniejących elementów zagospodarowania terenu można uzyskać na stronie internetowej </w:t>
      </w:r>
      <w:proofErr w:type="spellStart"/>
      <w:r w:rsidRPr="00076F84">
        <w:rPr>
          <w:rFonts w:ascii="Times New Roman" w:hAnsi="Times New Roman" w:cs="Times New Roman"/>
          <w:sz w:val="24"/>
          <w:szCs w:val="24"/>
        </w:rPr>
        <w:t>Geoportalu</w:t>
      </w:r>
      <w:proofErr w:type="spellEnd"/>
      <w:r w:rsidRPr="00076F84">
        <w:rPr>
          <w:rFonts w:ascii="Times New Roman" w:hAnsi="Times New Roman" w:cs="Times New Roman"/>
          <w:sz w:val="24"/>
          <w:szCs w:val="24"/>
        </w:rPr>
        <w:t xml:space="preserve"> Powiatu Dębickiego pod adresem: http://debica.geoportal2.pl oraz po przeprowadzeniu wizji w terenie.</w:t>
      </w:r>
    </w:p>
    <w:p w:rsidR="006820A8" w:rsidRDefault="006820A8" w:rsidP="006820A8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projektowany:</w:t>
      </w:r>
    </w:p>
    <w:p w:rsidR="00C9398F" w:rsidRPr="00874821" w:rsidRDefault="00C9398F" w:rsidP="00C939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Etap I obejmuje:</w:t>
      </w:r>
    </w:p>
    <w:p w:rsidR="00C9398F" w:rsidRPr="00874821" w:rsidRDefault="00613E6F" w:rsidP="00613E6F">
      <w:pPr>
        <w:pStyle w:val="Akapitzlist"/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821">
        <w:rPr>
          <w:rFonts w:ascii="Times New Roman" w:hAnsi="Times New Roman" w:cs="Times New Roman"/>
          <w:sz w:val="24"/>
          <w:szCs w:val="24"/>
        </w:rPr>
        <w:t xml:space="preserve">1) </w:t>
      </w:r>
      <w:r w:rsidR="00C9398F" w:rsidRPr="00874821">
        <w:rPr>
          <w:rFonts w:ascii="Times New Roman" w:hAnsi="Times New Roman" w:cs="Times New Roman"/>
          <w:sz w:val="24"/>
          <w:szCs w:val="24"/>
        </w:rPr>
        <w:t xml:space="preserve">wykonanie ringu światłowodowego wraz z doprowadzeniem </w:t>
      </w:r>
      <w:proofErr w:type="spellStart"/>
      <w:r w:rsidR="00C9398F" w:rsidRPr="00874821">
        <w:rPr>
          <w:rFonts w:ascii="Times New Roman" w:hAnsi="Times New Roman" w:cs="Times New Roman"/>
          <w:sz w:val="24"/>
          <w:szCs w:val="24"/>
        </w:rPr>
        <w:t>teletematyki</w:t>
      </w:r>
      <w:proofErr w:type="spellEnd"/>
      <w:r w:rsidR="00C9398F" w:rsidRPr="00874821">
        <w:rPr>
          <w:rFonts w:ascii="Times New Roman" w:hAnsi="Times New Roman" w:cs="Times New Roman"/>
          <w:sz w:val="24"/>
          <w:szCs w:val="24"/>
        </w:rPr>
        <w:t xml:space="preserve"> </w:t>
      </w:r>
      <w:r w:rsidR="0003785F" w:rsidRPr="00874821">
        <w:rPr>
          <w:rFonts w:ascii="Times New Roman" w:hAnsi="Times New Roman" w:cs="Times New Roman"/>
          <w:sz w:val="24"/>
          <w:szCs w:val="24"/>
        </w:rPr>
        <w:t xml:space="preserve">na </w:t>
      </w:r>
      <w:r w:rsidR="00B12888" w:rsidRPr="00874821">
        <w:rPr>
          <w:rFonts w:ascii="Times New Roman" w:hAnsi="Times New Roman" w:cs="Times New Roman"/>
          <w:sz w:val="24"/>
          <w:szCs w:val="24"/>
        </w:rPr>
        <w:t>po</w:t>
      </w:r>
      <w:r w:rsidRPr="00874821">
        <w:rPr>
          <w:rFonts w:ascii="Times New Roman" w:hAnsi="Times New Roman" w:cs="Times New Roman"/>
          <w:sz w:val="24"/>
          <w:szCs w:val="24"/>
        </w:rPr>
        <w:t xml:space="preserve">dany </w:t>
      </w:r>
      <w:r w:rsidR="0003785F" w:rsidRPr="00874821">
        <w:rPr>
          <w:rFonts w:ascii="Times New Roman" w:hAnsi="Times New Roman" w:cs="Times New Roman"/>
          <w:sz w:val="24"/>
          <w:szCs w:val="24"/>
        </w:rPr>
        <w:t>adres</w:t>
      </w:r>
      <w:r w:rsidRPr="00874821">
        <w:rPr>
          <w:rFonts w:ascii="Times New Roman" w:hAnsi="Times New Roman" w:cs="Times New Roman"/>
          <w:sz w:val="24"/>
          <w:szCs w:val="24"/>
        </w:rPr>
        <w:t xml:space="preserve"> – do siedziby </w:t>
      </w:r>
      <w:proofErr w:type="spellStart"/>
      <w:r w:rsidRPr="00874821">
        <w:rPr>
          <w:rFonts w:ascii="Times New Roman" w:hAnsi="Times New Roman" w:cs="Times New Roman"/>
          <w:sz w:val="24"/>
          <w:szCs w:val="24"/>
        </w:rPr>
        <w:t>Zamawiajacego</w:t>
      </w:r>
      <w:proofErr w:type="spellEnd"/>
      <w:r w:rsidRPr="00874821">
        <w:rPr>
          <w:rFonts w:ascii="Times New Roman" w:hAnsi="Times New Roman" w:cs="Times New Roman"/>
          <w:sz w:val="24"/>
          <w:szCs w:val="24"/>
        </w:rPr>
        <w:t xml:space="preserve"> ul. Parkowa 28, 39-200 Dębica</w:t>
      </w:r>
      <w:r w:rsidR="0003785F" w:rsidRPr="00874821">
        <w:rPr>
          <w:rFonts w:ascii="Times New Roman" w:hAnsi="Times New Roman" w:cs="Times New Roman"/>
          <w:sz w:val="24"/>
          <w:szCs w:val="24"/>
        </w:rPr>
        <w:t xml:space="preserve"> </w:t>
      </w:r>
      <w:r w:rsidR="00C9398F" w:rsidRPr="00874821">
        <w:rPr>
          <w:rFonts w:ascii="Times New Roman" w:hAnsi="Times New Roman" w:cs="Times New Roman"/>
          <w:sz w:val="24"/>
          <w:szCs w:val="24"/>
        </w:rPr>
        <w:t>(</w:t>
      </w:r>
      <w:r w:rsidRPr="00874821">
        <w:rPr>
          <w:rFonts w:ascii="Times New Roman" w:hAnsi="Times New Roman" w:cs="Times New Roman"/>
          <w:sz w:val="24"/>
          <w:szCs w:val="24"/>
        </w:rPr>
        <w:t xml:space="preserve">skrzyżowania </w:t>
      </w:r>
      <w:r w:rsidRPr="00874821">
        <w:rPr>
          <w:rFonts w:ascii="Times New Roman" w:hAnsi="Times New Roman" w:cs="Times New Roman"/>
          <w:sz w:val="24"/>
          <w:szCs w:val="24"/>
        </w:rPr>
        <w:br/>
      </w:r>
      <w:r w:rsidR="00C9398F" w:rsidRPr="00874821">
        <w:rPr>
          <w:rFonts w:ascii="Times New Roman" w:hAnsi="Times New Roman" w:cs="Times New Roman"/>
          <w:sz w:val="24"/>
          <w:szCs w:val="24"/>
        </w:rPr>
        <w:t>nr 1-10),</w:t>
      </w:r>
    </w:p>
    <w:p w:rsidR="00C9398F" w:rsidRPr="00C9398F" w:rsidRDefault="00613E6F" w:rsidP="00613E6F">
      <w:pPr>
        <w:pStyle w:val="Akapitzlist"/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821">
        <w:rPr>
          <w:rFonts w:ascii="Times New Roman" w:hAnsi="Times New Roman" w:cs="Times New Roman"/>
          <w:sz w:val="24"/>
          <w:szCs w:val="24"/>
        </w:rPr>
        <w:t xml:space="preserve">2) </w:t>
      </w:r>
      <w:r w:rsidR="00C9398F" w:rsidRPr="00874821">
        <w:rPr>
          <w:rFonts w:ascii="Times New Roman" w:hAnsi="Times New Roman" w:cs="Times New Roman"/>
          <w:sz w:val="24"/>
          <w:szCs w:val="24"/>
        </w:rPr>
        <w:t xml:space="preserve">wykonanie podłączeń do sterowników sygnalizacji świetlnych urządzeń teletechnicznych poprzez doprowadzenie </w:t>
      </w:r>
      <w:r w:rsidR="00C9398F" w:rsidRPr="00C9398F">
        <w:rPr>
          <w:rFonts w:ascii="Times New Roman" w:hAnsi="Times New Roman" w:cs="Times New Roman"/>
          <w:sz w:val="24"/>
          <w:szCs w:val="24"/>
        </w:rPr>
        <w:t xml:space="preserve">światłowodów oraz zabudowa </w:t>
      </w:r>
      <w:proofErr w:type="spellStart"/>
      <w:r w:rsidR="00C9398F" w:rsidRPr="00C9398F">
        <w:rPr>
          <w:rFonts w:ascii="Times New Roman" w:hAnsi="Times New Roman" w:cs="Times New Roman"/>
          <w:sz w:val="24"/>
          <w:szCs w:val="24"/>
        </w:rPr>
        <w:t>switchy</w:t>
      </w:r>
      <w:proofErr w:type="spellEnd"/>
      <w:r w:rsidR="00C9398F" w:rsidRPr="00C9398F">
        <w:rPr>
          <w:rFonts w:ascii="Times New Roman" w:hAnsi="Times New Roman" w:cs="Times New Roman"/>
          <w:sz w:val="24"/>
          <w:szCs w:val="24"/>
        </w:rPr>
        <w:t xml:space="preserve"> </w:t>
      </w:r>
      <w:r w:rsidR="00BD19B8">
        <w:rPr>
          <w:rFonts w:ascii="Times New Roman" w:hAnsi="Times New Roman" w:cs="Times New Roman"/>
          <w:sz w:val="24"/>
          <w:szCs w:val="24"/>
        </w:rPr>
        <w:br/>
      </w:r>
      <w:r w:rsidR="00C9398F" w:rsidRPr="00C9398F">
        <w:rPr>
          <w:rFonts w:ascii="Times New Roman" w:hAnsi="Times New Roman" w:cs="Times New Roman"/>
          <w:sz w:val="24"/>
          <w:szCs w:val="24"/>
        </w:rPr>
        <w:t xml:space="preserve">w sterownikach </w:t>
      </w:r>
      <w:r w:rsidR="00C9398F" w:rsidRPr="00BD19B8">
        <w:rPr>
          <w:rFonts w:ascii="Times New Roman" w:hAnsi="Times New Roman" w:cs="Times New Roman"/>
          <w:sz w:val="24"/>
          <w:szCs w:val="24"/>
        </w:rPr>
        <w:t>(dla sygnalizacji na skrzyżowaniach nr 3-6</w:t>
      </w:r>
      <w:r w:rsidR="00BD19B8" w:rsidRPr="00BD19B8">
        <w:rPr>
          <w:rFonts w:ascii="Times New Roman" w:hAnsi="Times New Roman" w:cs="Times New Roman"/>
          <w:sz w:val="24"/>
          <w:szCs w:val="24"/>
        </w:rPr>
        <w:t xml:space="preserve"> wg Załącznika nr 1 do SIWZ</w:t>
      </w:r>
      <w:r w:rsidR="00C9398F" w:rsidRPr="00BD19B8">
        <w:rPr>
          <w:rFonts w:ascii="Times New Roman" w:hAnsi="Times New Roman" w:cs="Times New Roman"/>
          <w:sz w:val="24"/>
          <w:szCs w:val="24"/>
        </w:rPr>
        <w:t>)</w:t>
      </w:r>
    </w:p>
    <w:p w:rsidR="00C9398F" w:rsidRPr="00C9398F" w:rsidRDefault="00613E6F" w:rsidP="00613E6F">
      <w:pPr>
        <w:pStyle w:val="Akapitzlist"/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9398F" w:rsidRPr="00C9398F">
        <w:rPr>
          <w:rFonts w:ascii="Times New Roman" w:hAnsi="Times New Roman" w:cs="Times New Roman"/>
          <w:sz w:val="24"/>
          <w:szCs w:val="24"/>
        </w:rPr>
        <w:t>prace modernizacyjne dla sygnalizacji na skrzyżowaniach nr 3-6</w:t>
      </w:r>
      <w:r w:rsidR="00BD19B8" w:rsidRPr="00BD19B8">
        <w:t xml:space="preserve"> </w:t>
      </w:r>
      <w:r w:rsidR="00BD19B8" w:rsidRPr="00BD19B8">
        <w:rPr>
          <w:rFonts w:ascii="Times New Roman" w:hAnsi="Times New Roman" w:cs="Times New Roman"/>
          <w:sz w:val="24"/>
          <w:szCs w:val="24"/>
        </w:rPr>
        <w:t>wg Załącznika nr 1 do SIWZ</w:t>
      </w:r>
      <w:r w:rsidR="00C9398F">
        <w:rPr>
          <w:rFonts w:ascii="Times New Roman" w:hAnsi="Times New Roman" w:cs="Times New Roman"/>
          <w:sz w:val="24"/>
          <w:szCs w:val="24"/>
        </w:rPr>
        <w:t>:</w:t>
      </w:r>
    </w:p>
    <w:p w:rsidR="00C9398F" w:rsidRPr="00C9398F" w:rsidRDefault="00C9398F" w:rsidP="00613E6F">
      <w:pPr>
        <w:pStyle w:val="Akapitzlist"/>
        <w:spacing w:after="12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- przygotowanie kanalizacji teletechnicznej (udrażnianie, budowa nowych odcinków, zabudowa studni teletechnicznych) do wprowadzania kabli sygnalizacyjnych oraz koordynacyjnych wg zatwierdzonych projektów</w:t>
      </w:r>
    </w:p>
    <w:p w:rsidR="00C9398F" w:rsidRPr="00C9398F" w:rsidRDefault="00C9398F" w:rsidP="00613E6F">
      <w:pPr>
        <w:pStyle w:val="Akapitzlist"/>
        <w:spacing w:after="12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- wymiana kabli zasilających oraz sterowniczych</w:t>
      </w:r>
    </w:p>
    <w:p w:rsidR="00C9398F" w:rsidRPr="00C9398F" w:rsidRDefault="00C9398F" w:rsidP="00613E6F">
      <w:pPr>
        <w:pStyle w:val="Akapitzlist"/>
        <w:spacing w:after="12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- wymiana masztów MS (podstawowych) wg Stałej organizacji ruchu</w:t>
      </w:r>
    </w:p>
    <w:p w:rsidR="00C9398F" w:rsidRPr="00C9398F" w:rsidRDefault="00C9398F" w:rsidP="00613E6F">
      <w:pPr>
        <w:pStyle w:val="Akapitzlist"/>
        <w:spacing w:after="12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- odnowa masztów MSŁ (wysięgnikowych),</w:t>
      </w:r>
    </w:p>
    <w:p w:rsidR="00C9398F" w:rsidRPr="00C9398F" w:rsidRDefault="00C9398F" w:rsidP="00613E6F">
      <w:pPr>
        <w:pStyle w:val="Akapitzlist"/>
        <w:spacing w:after="12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- dostawa i montaż osprzętu sygnalizacji świetlnych (latarnie, odmierzacze czasu, kamery detekcji, przyciski dla pieszych, kamery poglądowe, sygnalizatory akustyczne itp.)</w:t>
      </w:r>
    </w:p>
    <w:p w:rsidR="00C9398F" w:rsidRPr="00C9398F" w:rsidRDefault="00C9398F" w:rsidP="00613E6F">
      <w:pPr>
        <w:pStyle w:val="Akapitzlist"/>
        <w:spacing w:after="12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 xml:space="preserve">- dostawa sterowników do sygnalizacji </w:t>
      </w:r>
    </w:p>
    <w:p w:rsidR="00C9398F" w:rsidRPr="00C9398F" w:rsidRDefault="00C9398F" w:rsidP="00BD19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Etap II obejmuje sygnalizacje na skrzyżowaniach nr 1,2, 7-10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E6F">
        <w:rPr>
          <w:rFonts w:ascii="Times New Roman" w:hAnsi="Times New Roman" w:cs="Times New Roman"/>
          <w:sz w:val="24"/>
          <w:szCs w:val="24"/>
        </w:rPr>
        <w:t xml:space="preserve">oznaczone </w:t>
      </w:r>
      <w:r w:rsidR="00BD19B8" w:rsidRPr="00BD19B8">
        <w:rPr>
          <w:rFonts w:ascii="Times New Roman" w:hAnsi="Times New Roman" w:cs="Times New Roman"/>
          <w:sz w:val="24"/>
          <w:szCs w:val="24"/>
        </w:rPr>
        <w:t>wg Załącznika nr 1 do SIWZ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398F" w:rsidRPr="00C9398F" w:rsidRDefault="00C9398F" w:rsidP="00613E6F">
      <w:pPr>
        <w:pStyle w:val="Akapitzlist"/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1)</w:t>
      </w:r>
      <w:r w:rsidRPr="00C9398F">
        <w:rPr>
          <w:rFonts w:ascii="Times New Roman" w:hAnsi="Times New Roman" w:cs="Times New Roman"/>
          <w:sz w:val="24"/>
          <w:szCs w:val="24"/>
        </w:rPr>
        <w:tab/>
        <w:t>wykonanie niezbędnych prac rozbiórkowych</w:t>
      </w:r>
    </w:p>
    <w:p w:rsidR="00C9398F" w:rsidRPr="00C9398F" w:rsidRDefault="00C9398F" w:rsidP="00613E6F">
      <w:pPr>
        <w:pStyle w:val="Akapitzlist"/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2)</w:t>
      </w:r>
      <w:r w:rsidRPr="00C9398F">
        <w:rPr>
          <w:rFonts w:ascii="Times New Roman" w:hAnsi="Times New Roman" w:cs="Times New Roman"/>
          <w:sz w:val="24"/>
          <w:szCs w:val="24"/>
        </w:rPr>
        <w:tab/>
        <w:t>dostawa sterowników do sygnalizacji zgodnych z zastosowanymi w Etapie I,</w:t>
      </w:r>
    </w:p>
    <w:p w:rsidR="00C9398F" w:rsidRPr="00C9398F" w:rsidRDefault="00C9398F" w:rsidP="00613E6F">
      <w:pPr>
        <w:pStyle w:val="Akapitzlist"/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3)</w:t>
      </w:r>
      <w:r w:rsidRPr="00C9398F">
        <w:rPr>
          <w:rFonts w:ascii="Times New Roman" w:hAnsi="Times New Roman" w:cs="Times New Roman"/>
          <w:sz w:val="24"/>
          <w:szCs w:val="24"/>
        </w:rPr>
        <w:tab/>
        <w:t>wymiana sterowników wraz z kamerami detekcji i kamerami poglądowymi, wymiana masztów, osprzętu sygnalizacji</w:t>
      </w:r>
    </w:p>
    <w:p w:rsidR="00C9398F" w:rsidRPr="00C9398F" w:rsidRDefault="00C9398F" w:rsidP="00613E6F">
      <w:pPr>
        <w:pStyle w:val="Akapitzlist"/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4)</w:t>
      </w:r>
      <w:r w:rsidRPr="00C9398F">
        <w:rPr>
          <w:rFonts w:ascii="Times New Roman" w:hAnsi="Times New Roman" w:cs="Times New Roman"/>
          <w:sz w:val="24"/>
          <w:szCs w:val="24"/>
        </w:rPr>
        <w:tab/>
        <w:t xml:space="preserve">prace modernizacyjne mające na celu włączenie w/w sygnalizacji do sterowania obszarowego </w:t>
      </w:r>
    </w:p>
    <w:p w:rsidR="00C9398F" w:rsidRDefault="00C9398F" w:rsidP="00C939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Szczegółowy zakres prac modernizacyjnych dla poszczególnych skrzyżowań Jednostka Projektująca ustali z Zamawiającym na etapie projektowania.</w:t>
      </w:r>
    </w:p>
    <w:p w:rsidR="00BD19B8" w:rsidRPr="00C9398F" w:rsidRDefault="00BD19B8" w:rsidP="00C939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sterowania winien posiadać hierarchiczną, modułową budowę systemu zarządzania </w:t>
      </w:r>
      <w:r>
        <w:rPr>
          <w:rFonts w:ascii="Times New Roman" w:hAnsi="Times New Roman" w:cs="Times New Roman"/>
          <w:sz w:val="24"/>
          <w:szCs w:val="24"/>
        </w:rPr>
        <w:br/>
        <w:t xml:space="preserve">i pozwalać na rozbudowę systemu </w:t>
      </w:r>
      <w:r w:rsidR="004D137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czasie poprzez dołączenie nowych elementów </w:t>
      </w:r>
      <w:r>
        <w:rPr>
          <w:rFonts w:ascii="Times New Roman" w:hAnsi="Times New Roman" w:cs="Times New Roman"/>
          <w:sz w:val="24"/>
          <w:szCs w:val="24"/>
        </w:rPr>
        <w:br/>
        <w:t>i uzupełnianie o nowe funkcje poprzez panel sterujący na zdalnym sterowniku komputerowym</w:t>
      </w:r>
      <w:r w:rsidR="004D1374">
        <w:rPr>
          <w:rFonts w:ascii="Times New Roman" w:hAnsi="Times New Roman" w:cs="Times New Roman"/>
          <w:sz w:val="24"/>
          <w:szCs w:val="24"/>
        </w:rPr>
        <w:t xml:space="preserve"> bez ponoszenia dodatkowych opłat z tego tytułu </w:t>
      </w:r>
      <w:r w:rsidR="00874821">
        <w:rPr>
          <w:rFonts w:ascii="Times New Roman" w:hAnsi="Times New Roman" w:cs="Times New Roman"/>
          <w:sz w:val="24"/>
          <w:szCs w:val="24"/>
        </w:rPr>
        <w:t>oraz bez naruszenia praw autorskich</w:t>
      </w:r>
      <w:r w:rsidR="004D1374">
        <w:rPr>
          <w:rFonts w:ascii="Times New Roman" w:hAnsi="Times New Roman" w:cs="Times New Roman"/>
          <w:sz w:val="24"/>
          <w:szCs w:val="24"/>
        </w:rPr>
        <w:t>.</w:t>
      </w:r>
    </w:p>
    <w:p w:rsidR="006820A8" w:rsidRPr="00C9398F" w:rsidRDefault="00C9398F" w:rsidP="00C939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Poszczególne elementy dokumentacji projektowej winny być spięte w skoroszyty zawieszkowe i dostarczone w segregatorach.</w:t>
      </w:r>
    </w:p>
    <w:p w:rsidR="003735F7" w:rsidRPr="004B6E5C" w:rsidRDefault="003735F7" w:rsidP="000177D4">
      <w:pPr>
        <w:spacing w:after="0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B12888" w:rsidRDefault="00B12888" w:rsidP="00FC1B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888" w:rsidRDefault="00B12888" w:rsidP="00FC1B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572" w:rsidRPr="003E3572" w:rsidRDefault="003E3572" w:rsidP="00FC1B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t>Rzeczowy zakres dokumentacji projektowej:</w:t>
      </w:r>
    </w:p>
    <w:p w:rsidR="007F5AD0" w:rsidRPr="00CE50CA" w:rsidRDefault="007F5AD0" w:rsidP="00CE50CA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E50CA">
        <w:rPr>
          <w:rFonts w:ascii="Times New Roman" w:hAnsi="Times New Roman"/>
          <w:sz w:val="24"/>
          <w:szCs w:val="24"/>
        </w:rPr>
        <w:t xml:space="preserve">Aktualna mapa do celów projektowych w skali 1:500 lub mapa zasadnicza – zależnie od </w:t>
      </w:r>
      <w:r w:rsidR="00B702D6">
        <w:rPr>
          <w:rFonts w:ascii="Times New Roman" w:hAnsi="Times New Roman"/>
          <w:sz w:val="24"/>
          <w:szCs w:val="24"/>
        </w:rPr>
        <w:t>obowiązujących</w:t>
      </w:r>
      <w:r w:rsidR="00B702D6" w:rsidRPr="00CE50CA">
        <w:rPr>
          <w:rFonts w:ascii="Times New Roman" w:hAnsi="Times New Roman"/>
          <w:sz w:val="24"/>
          <w:szCs w:val="24"/>
        </w:rPr>
        <w:t xml:space="preserve"> </w:t>
      </w:r>
      <w:r w:rsidRPr="00CE50CA">
        <w:rPr>
          <w:rFonts w:ascii="Times New Roman" w:hAnsi="Times New Roman"/>
          <w:sz w:val="24"/>
          <w:szCs w:val="24"/>
        </w:rPr>
        <w:t>przepisów</w:t>
      </w:r>
      <w:r w:rsidR="00B702D6">
        <w:rPr>
          <w:rFonts w:ascii="Times New Roman" w:hAnsi="Times New Roman"/>
          <w:sz w:val="24"/>
          <w:szCs w:val="24"/>
        </w:rPr>
        <w:t xml:space="preserve"> szczególnych</w:t>
      </w:r>
      <w:r w:rsidRPr="00CE50CA">
        <w:rPr>
          <w:rFonts w:ascii="Times New Roman" w:hAnsi="Times New Roman"/>
          <w:sz w:val="24"/>
          <w:szCs w:val="24"/>
        </w:rPr>
        <w:t xml:space="preserve"> [jeden z egzemplarzy matrycy bez elementów projektowanych należy przekazać Zamawiającemu, również w wersji elektronicznej </w:t>
      </w:r>
      <w:r w:rsidR="00BD19B8">
        <w:rPr>
          <w:rFonts w:ascii="Times New Roman" w:hAnsi="Times New Roman"/>
          <w:sz w:val="24"/>
          <w:szCs w:val="24"/>
        </w:rPr>
        <w:br/>
      </w:r>
      <w:r w:rsidRPr="00CE50CA">
        <w:rPr>
          <w:rFonts w:ascii="Times New Roman" w:hAnsi="Times New Roman"/>
          <w:sz w:val="24"/>
          <w:szCs w:val="24"/>
        </w:rPr>
        <w:t>w formacie .</w:t>
      </w:r>
      <w:proofErr w:type="spellStart"/>
      <w:r w:rsidRPr="00CE50CA">
        <w:rPr>
          <w:rFonts w:ascii="Times New Roman" w:hAnsi="Times New Roman"/>
          <w:sz w:val="24"/>
          <w:szCs w:val="24"/>
        </w:rPr>
        <w:t>dwg</w:t>
      </w:r>
      <w:proofErr w:type="spellEnd"/>
      <w:r w:rsidRPr="00CE50CA">
        <w:rPr>
          <w:rFonts w:ascii="Times New Roman" w:hAnsi="Times New Roman"/>
          <w:sz w:val="24"/>
          <w:szCs w:val="24"/>
        </w:rPr>
        <w:t xml:space="preserve"> lub .</w:t>
      </w:r>
      <w:proofErr w:type="spellStart"/>
      <w:r w:rsidRPr="00CE50CA">
        <w:rPr>
          <w:rFonts w:ascii="Times New Roman" w:hAnsi="Times New Roman"/>
          <w:sz w:val="24"/>
          <w:szCs w:val="24"/>
        </w:rPr>
        <w:t>dxf</w:t>
      </w:r>
      <w:proofErr w:type="spellEnd"/>
      <w:r w:rsidRPr="00CE50CA">
        <w:rPr>
          <w:rFonts w:ascii="Times New Roman" w:hAnsi="Times New Roman"/>
          <w:sz w:val="24"/>
          <w:szCs w:val="24"/>
        </w:rPr>
        <w:t>];</w:t>
      </w:r>
    </w:p>
    <w:p w:rsidR="00C9398F" w:rsidRPr="00A177C1" w:rsidRDefault="00E85ACF" w:rsidP="00A177C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hAnsi="Times New Roman"/>
          <w:bCs/>
          <w:sz w:val="24"/>
          <w:szCs w:val="24"/>
        </w:rPr>
      </w:pPr>
      <w:r w:rsidRPr="00A177C1">
        <w:rPr>
          <w:rFonts w:ascii="Times New Roman" w:hAnsi="Times New Roman"/>
          <w:bCs/>
          <w:sz w:val="24"/>
          <w:szCs w:val="24"/>
        </w:rPr>
        <w:t xml:space="preserve">Projekt budowlany </w:t>
      </w:r>
      <w:r w:rsidR="00C9398F" w:rsidRPr="00A177C1">
        <w:rPr>
          <w:rFonts w:ascii="Times New Roman" w:hAnsi="Times New Roman"/>
          <w:bCs/>
          <w:sz w:val="24"/>
          <w:szCs w:val="24"/>
        </w:rPr>
        <w:t xml:space="preserve">[4 egz. + wersja elektroniczna w formacie .pdf] lub </w:t>
      </w:r>
      <w:r w:rsidR="00C9398F">
        <w:rPr>
          <w:rFonts w:ascii="Times New Roman" w:hAnsi="Times New Roman"/>
          <w:bCs/>
          <w:sz w:val="24"/>
          <w:szCs w:val="24"/>
        </w:rPr>
        <w:t>m</w:t>
      </w:r>
      <w:r w:rsidR="00C9398F" w:rsidRPr="00C9398F">
        <w:rPr>
          <w:rFonts w:ascii="Times New Roman" w:hAnsi="Times New Roman"/>
          <w:bCs/>
          <w:sz w:val="24"/>
          <w:szCs w:val="24"/>
        </w:rPr>
        <w:t xml:space="preserve">ateriały do zgłoszenia robót niewymagających uzyskania pozwolenia na budowę  [2 </w:t>
      </w:r>
      <w:proofErr w:type="spellStart"/>
      <w:r w:rsidR="00C9398F" w:rsidRPr="00C9398F">
        <w:rPr>
          <w:rFonts w:ascii="Times New Roman" w:hAnsi="Times New Roman"/>
          <w:bCs/>
          <w:sz w:val="24"/>
          <w:szCs w:val="24"/>
        </w:rPr>
        <w:t>egz</w:t>
      </w:r>
      <w:proofErr w:type="spellEnd"/>
      <w:r w:rsidR="00BD19B8">
        <w:rPr>
          <w:rFonts w:ascii="Times New Roman" w:hAnsi="Times New Roman"/>
          <w:bCs/>
          <w:sz w:val="24"/>
          <w:szCs w:val="24"/>
        </w:rPr>
        <w:t xml:space="preserve"> + wersja elektroniczna w formacie .pdf]</w:t>
      </w:r>
      <w:r w:rsidR="00BD19B8" w:rsidRPr="00BD19B8">
        <w:rPr>
          <w:rFonts w:ascii="Times New Roman" w:hAnsi="Times New Roman"/>
          <w:bCs/>
          <w:sz w:val="24"/>
          <w:szCs w:val="24"/>
        </w:rPr>
        <w:t xml:space="preserve"> </w:t>
      </w:r>
      <w:r w:rsidR="00BD19B8">
        <w:rPr>
          <w:rFonts w:ascii="Times New Roman" w:hAnsi="Times New Roman"/>
          <w:bCs/>
          <w:sz w:val="24"/>
          <w:szCs w:val="24"/>
        </w:rPr>
        <w:t xml:space="preserve">- </w:t>
      </w:r>
      <w:r w:rsidR="00BD19B8" w:rsidRPr="00C9398F">
        <w:rPr>
          <w:rFonts w:ascii="Times New Roman" w:hAnsi="Times New Roman"/>
          <w:bCs/>
          <w:sz w:val="24"/>
          <w:szCs w:val="24"/>
        </w:rPr>
        <w:t>zgodnie z obowiązujący</w:t>
      </w:r>
      <w:r w:rsidR="00BD19B8">
        <w:rPr>
          <w:rFonts w:ascii="Times New Roman" w:hAnsi="Times New Roman"/>
          <w:bCs/>
          <w:sz w:val="24"/>
          <w:szCs w:val="24"/>
        </w:rPr>
        <w:t>mi przepisami Prawa Budowlanego,</w:t>
      </w:r>
    </w:p>
    <w:p w:rsidR="007F5AD0" w:rsidRPr="00CE50CA" w:rsidRDefault="00BD19B8" w:rsidP="00CE50C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7F5AD0" w:rsidRPr="00E85ACF">
        <w:rPr>
          <w:rFonts w:ascii="Times New Roman" w:hAnsi="Times New Roman"/>
          <w:sz w:val="24"/>
          <w:szCs w:val="24"/>
        </w:rPr>
        <w:t>rojekt</w:t>
      </w:r>
      <w:r w:rsidR="00E85ACF" w:rsidRPr="00E85ACF">
        <w:rPr>
          <w:rFonts w:ascii="Times New Roman" w:hAnsi="Times New Roman"/>
          <w:sz w:val="24"/>
          <w:szCs w:val="24"/>
        </w:rPr>
        <w:t>y</w:t>
      </w:r>
      <w:r w:rsidR="007F5AD0" w:rsidRPr="00E85ACF">
        <w:rPr>
          <w:rFonts w:ascii="Times New Roman" w:hAnsi="Times New Roman"/>
          <w:sz w:val="24"/>
          <w:szCs w:val="24"/>
        </w:rPr>
        <w:t xml:space="preserve"> wykonawcz</w:t>
      </w:r>
      <w:r w:rsidR="00E85ACF" w:rsidRPr="00E85ACF">
        <w:rPr>
          <w:rFonts w:ascii="Times New Roman" w:hAnsi="Times New Roman"/>
          <w:sz w:val="24"/>
          <w:szCs w:val="24"/>
        </w:rPr>
        <w:t>e</w:t>
      </w:r>
      <w:r w:rsidR="007F5AD0" w:rsidRPr="00CE50CA">
        <w:rPr>
          <w:rFonts w:ascii="Times New Roman" w:hAnsi="Times New Roman"/>
          <w:sz w:val="24"/>
          <w:szCs w:val="24"/>
        </w:rPr>
        <w:t xml:space="preserve"> dla wszystkich branż w szczególności dla sygnalizacji świetlnej - </w:t>
      </w:r>
      <w:r>
        <w:rPr>
          <w:rFonts w:ascii="Times New Roman" w:hAnsi="Times New Roman"/>
          <w:sz w:val="24"/>
          <w:szCs w:val="24"/>
        </w:rPr>
        <w:br/>
      </w:r>
      <w:r w:rsidR="00CE50CA" w:rsidRPr="00CE50CA">
        <w:rPr>
          <w:rFonts w:ascii="Times New Roman" w:hAnsi="Times New Roman" w:cs="Times New Roman"/>
          <w:sz w:val="24"/>
          <w:szCs w:val="24"/>
        </w:rPr>
        <w:t>z podziałem na etapy wraz z dostosowaniem projektów do sterowania obszarowego</w:t>
      </w:r>
      <w:r w:rsidR="00CE50CA" w:rsidRPr="00CE50CA">
        <w:rPr>
          <w:rFonts w:ascii="Times New Roman" w:hAnsi="Times New Roman"/>
          <w:sz w:val="24"/>
          <w:szCs w:val="24"/>
        </w:rPr>
        <w:t xml:space="preserve"> </w:t>
      </w:r>
      <w:r w:rsidR="007F5AD0" w:rsidRPr="00CE50CA">
        <w:rPr>
          <w:rFonts w:ascii="Times New Roman" w:hAnsi="Times New Roman"/>
          <w:sz w:val="24"/>
          <w:szCs w:val="24"/>
        </w:rPr>
        <w:t>[3 egzemplarze + wersja elektroniczna w formacie .pdf] :</w:t>
      </w:r>
    </w:p>
    <w:p w:rsidR="007F5AD0" w:rsidRPr="00CE50CA" w:rsidRDefault="007F5AD0" w:rsidP="00BD19B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E50CA">
        <w:rPr>
          <w:rFonts w:ascii="Times New Roman" w:hAnsi="Times New Roman"/>
          <w:sz w:val="24"/>
          <w:szCs w:val="24"/>
        </w:rPr>
        <w:t xml:space="preserve">Etap I – dokumentacja projektowa dla sygnalizacji w centrum miasta (sygnalizacje na skrzyżowaniach </w:t>
      </w:r>
      <w:proofErr w:type="spellStart"/>
      <w:r w:rsidRPr="00CE50CA">
        <w:rPr>
          <w:rFonts w:ascii="Times New Roman" w:hAnsi="Times New Roman"/>
          <w:sz w:val="24"/>
          <w:szCs w:val="24"/>
        </w:rPr>
        <w:t>ozn</w:t>
      </w:r>
      <w:proofErr w:type="spellEnd"/>
      <w:r w:rsidRPr="00CE50CA">
        <w:rPr>
          <w:rFonts w:ascii="Times New Roman" w:hAnsi="Times New Roman"/>
          <w:sz w:val="24"/>
          <w:szCs w:val="24"/>
        </w:rPr>
        <w:t>. nr 3 - 6)</w:t>
      </w:r>
    </w:p>
    <w:p w:rsidR="007F5AD0" w:rsidRPr="00CE50CA" w:rsidRDefault="007F5AD0" w:rsidP="00BD19B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E50CA">
        <w:rPr>
          <w:rFonts w:ascii="Times New Roman" w:hAnsi="Times New Roman"/>
          <w:sz w:val="24"/>
          <w:szCs w:val="24"/>
        </w:rPr>
        <w:t xml:space="preserve">Etap II – dokumentacja projektowa </w:t>
      </w:r>
      <w:r w:rsidR="00CE50CA" w:rsidRPr="00CE50CA">
        <w:rPr>
          <w:rFonts w:ascii="Times New Roman" w:hAnsi="Times New Roman"/>
          <w:sz w:val="24"/>
          <w:szCs w:val="24"/>
        </w:rPr>
        <w:t>dla pozostałych sygnalizacj</w:t>
      </w:r>
      <w:r w:rsidR="00BD19B8">
        <w:rPr>
          <w:rFonts w:ascii="Times New Roman" w:hAnsi="Times New Roman"/>
          <w:sz w:val="24"/>
          <w:szCs w:val="24"/>
        </w:rPr>
        <w:t xml:space="preserve">i (skrzyżowania </w:t>
      </w:r>
      <w:proofErr w:type="spellStart"/>
      <w:r w:rsidR="00BD19B8">
        <w:rPr>
          <w:rFonts w:ascii="Times New Roman" w:hAnsi="Times New Roman"/>
          <w:sz w:val="24"/>
          <w:szCs w:val="24"/>
        </w:rPr>
        <w:t>ozn</w:t>
      </w:r>
      <w:proofErr w:type="spellEnd"/>
      <w:r w:rsidR="00BD19B8">
        <w:rPr>
          <w:rFonts w:ascii="Times New Roman" w:hAnsi="Times New Roman"/>
          <w:sz w:val="24"/>
          <w:szCs w:val="24"/>
        </w:rPr>
        <w:t>. nr 1, 2, 7-10</w:t>
      </w:r>
      <w:r w:rsidR="00CE50CA" w:rsidRPr="00CE50CA">
        <w:rPr>
          <w:rFonts w:ascii="Times New Roman" w:hAnsi="Times New Roman"/>
          <w:sz w:val="24"/>
          <w:szCs w:val="24"/>
        </w:rPr>
        <w:t>)</w:t>
      </w:r>
    </w:p>
    <w:p w:rsidR="007F5AD0" w:rsidRPr="00CE50CA" w:rsidRDefault="007F5AD0" w:rsidP="00BD19B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CE50CA">
        <w:rPr>
          <w:rFonts w:ascii="Times New Roman" w:hAnsi="Times New Roman"/>
          <w:sz w:val="24"/>
          <w:szCs w:val="24"/>
        </w:rPr>
        <w:t>Materiały projektowe do uzyskania opinii, uzgodnień i pozwoleń wymaganych przepisami szczególnymi wraz z ich uzyskaniem [zależnie od wymogów podmiotów wydających opinie, uzgodnienia i pozwolenia.],</w:t>
      </w:r>
    </w:p>
    <w:p w:rsidR="007F5AD0" w:rsidRPr="00C9398F" w:rsidRDefault="007F5AD0" w:rsidP="00BD19B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C9398F">
        <w:rPr>
          <w:rFonts w:ascii="Times New Roman" w:hAnsi="Times New Roman"/>
          <w:sz w:val="24"/>
          <w:szCs w:val="24"/>
        </w:rPr>
        <w:t xml:space="preserve">Wykonanie </w:t>
      </w:r>
      <w:r w:rsidR="0003785F" w:rsidRPr="0003785F">
        <w:rPr>
          <w:rFonts w:ascii="Times New Roman" w:hAnsi="Times New Roman"/>
          <w:sz w:val="24"/>
          <w:szCs w:val="24"/>
        </w:rPr>
        <w:t xml:space="preserve">pomiarów </w:t>
      </w:r>
      <w:r w:rsidR="0003785F" w:rsidRPr="00C9398F">
        <w:rPr>
          <w:rFonts w:ascii="Times New Roman" w:hAnsi="Times New Roman"/>
          <w:sz w:val="24"/>
          <w:szCs w:val="24"/>
        </w:rPr>
        <w:t>ruchu</w:t>
      </w:r>
      <w:r w:rsidR="0003785F" w:rsidRPr="0003785F">
        <w:rPr>
          <w:rFonts w:ascii="Times New Roman" w:hAnsi="Times New Roman"/>
          <w:sz w:val="24"/>
          <w:szCs w:val="24"/>
        </w:rPr>
        <w:t xml:space="preserve"> </w:t>
      </w:r>
      <w:r w:rsidR="000C3C2C">
        <w:rPr>
          <w:rFonts w:ascii="Times New Roman" w:hAnsi="Times New Roman"/>
        </w:rPr>
        <w:t xml:space="preserve">w zakresie </w:t>
      </w:r>
      <w:r w:rsidRPr="00C9398F">
        <w:rPr>
          <w:rFonts w:ascii="Times New Roman" w:hAnsi="Times New Roman"/>
          <w:sz w:val="24"/>
          <w:szCs w:val="24"/>
        </w:rPr>
        <w:t>niezbędny</w:t>
      </w:r>
      <w:r w:rsidR="000C3C2C">
        <w:rPr>
          <w:rFonts w:ascii="Times New Roman" w:hAnsi="Times New Roman"/>
          <w:sz w:val="24"/>
          <w:szCs w:val="24"/>
        </w:rPr>
        <w:t>m</w:t>
      </w:r>
      <w:r w:rsidRPr="00C9398F">
        <w:rPr>
          <w:rFonts w:ascii="Times New Roman" w:hAnsi="Times New Roman"/>
          <w:sz w:val="24"/>
          <w:szCs w:val="24"/>
        </w:rPr>
        <w:t xml:space="preserve"> do prawidłowego zaprojektowania programu sygnalizacji i obliczenia przepustowości,  </w:t>
      </w:r>
    </w:p>
    <w:p w:rsidR="007F5AD0" w:rsidRPr="00CE50CA" w:rsidRDefault="007F5AD0" w:rsidP="00BD19B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C9398F">
        <w:rPr>
          <w:rFonts w:ascii="Times New Roman" w:hAnsi="Times New Roman"/>
          <w:sz w:val="24"/>
          <w:szCs w:val="24"/>
        </w:rPr>
        <w:t xml:space="preserve">Projekt tymczasowej organizacji ruchu na czas prowadzenia robót budowlanych </w:t>
      </w:r>
      <w:r w:rsidRPr="00CE50CA">
        <w:rPr>
          <w:rFonts w:ascii="Times New Roman" w:hAnsi="Times New Roman"/>
          <w:sz w:val="24"/>
          <w:szCs w:val="24"/>
        </w:rPr>
        <w:t xml:space="preserve">oraz projekt stałej organizacji robót – pozytywnie zaopiniowany i zatwierdzony </w:t>
      </w:r>
      <w:r w:rsidRPr="00CE50CA">
        <w:rPr>
          <w:rFonts w:ascii="Times New Roman" w:hAnsi="Times New Roman"/>
          <w:sz w:val="24"/>
          <w:szCs w:val="24"/>
        </w:rPr>
        <w:br/>
        <w:t xml:space="preserve">[3 egzemplarze + wersja elektroniczna w formacie .pdf]; </w:t>
      </w:r>
    </w:p>
    <w:p w:rsidR="007F5AD0" w:rsidRPr="00CE50CA" w:rsidRDefault="007F5AD0" w:rsidP="00BD19B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CE50CA">
        <w:rPr>
          <w:rFonts w:ascii="Times New Roman" w:hAnsi="Times New Roman"/>
          <w:sz w:val="24"/>
          <w:szCs w:val="24"/>
        </w:rPr>
        <w:t>Opracowanie projektu ruchowego ww. sygnalizacji św</w:t>
      </w:r>
      <w:r w:rsidR="00CE50CA">
        <w:rPr>
          <w:rFonts w:ascii="Times New Roman" w:hAnsi="Times New Roman"/>
          <w:sz w:val="24"/>
          <w:szCs w:val="24"/>
        </w:rPr>
        <w:t>ietlnej zgodnego z przepisami w </w:t>
      </w:r>
      <w:r w:rsidRPr="00CE50CA">
        <w:rPr>
          <w:rFonts w:ascii="Times New Roman" w:hAnsi="Times New Roman"/>
          <w:sz w:val="24"/>
          <w:szCs w:val="24"/>
        </w:rPr>
        <w:t>sprawie szczegółowych warunkami technicznymi dla znaków i sygnałów drogowych oraz urządzeń bezpieczeństwa ruchu drogowego i warunkami ich umieszczania na drogach (</w:t>
      </w:r>
      <w:r w:rsidRPr="00CE50CA">
        <w:rPr>
          <w:rFonts w:ascii="Times New Roman" w:hAnsi="Times New Roman"/>
          <w:sz w:val="24"/>
          <w:szCs w:val="24"/>
          <w:shd w:val="clear" w:color="auto" w:fill="FFFFFF"/>
        </w:rPr>
        <w:t>Dz.U.2019.2311 ze zm.)</w:t>
      </w:r>
      <w:r w:rsidRPr="00CE50CA">
        <w:rPr>
          <w:rFonts w:ascii="Times New Roman" w:hAnsi="Times New Roman"/>
          <w:sz w:val="24"/>
          <w:szCs w:val="24"/>
        </w:rPr>
        <w:t xml:space="preserve"> [3 egzemplarze + wersja elektroniczna w formacie .pdf]</w:t>
      </w:r>
    </w:p>
    <w:p w:rsidR="007F5AD0" w:rsidRPr="00CE50CA" w:rsidRDefault="007F5AD0" w:rsidP="00BD19B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CE50CA">
        <w:rPr>
          <w:rFonts w:ascii="Times New Roman" w:hAnsi="Times New Roman"/>
          <w:sz w:val="24"/>
          <w:szCs w:val="24"/>
        </w:rPr>
        <w:t xml:space="preserve">Specyfikacje Techniczne Wykonania i Odbioru Robót Budowlanych </w:t>
      </w:r>
      <w:r w:rsidRPr="00CE50CA">
        <w:rPr>
          <w:rFonts w:ascii="Times New Roman" w:hAnsi="Times New Roman"/>
          <w:sz w:val="24"/>
          <w:szCs w:val="24"/>
        </w:rPr>
        <w:br/>
        <w:t>[3 egzemplarze + wersja elektroniczna w formacie .pdf];</w:t>
      </w:r>
    </w:p>
    <w:p w:rsidR="007F5AD0" w:rsidRPr="00CE50CA" w:rsidRDefault="007F5AD0" w:rsidP="00BD19B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CE50CA">
        <w:rPr>
          <w:rFonts w:ascii="Times New Roman" w:hAnsi="Times New Roman"/>
          <w:sz w:val="24"/>
          <w:szCs w:val="24"/>
        </w:rPr>
        <w:t xml:space="preserve">Przedmiar robót z podziałem na branże oraz kody CPV dla każdego z etapów </w:t>
      </w:r>
      <w:r w:rsidRPr="00CE50CA">
        <w:rPr>
          <w:rFonts w:ascii="Times New Roman" w:hAnsi="Times New Roman"/>
          <w:sz w:val="24"/>
          <w:szCs w:val="24"/>
        </w:rPr>
        <w:br/>
        <w:t>[2 egzemplarze + wersja elektroniczna w wersji edytowalnej (.xls lub .</w:t>
      </w:r>
      <w:proofErr w:type="spellStart"/>
      <w:r w:rsidRPr="00CE50CA">
        <w:rPr>
          <w:rFonts w:ascii="Times New Roman" w:hAnsi="Times New Roman"/>
          <w:sz w:val="24"/>
          <w:szCs w:val="24"/>
        </w:rPr>
        <w:t>kst</w:t>
      </w:r>
      <w:proofErr w:type="spellEnd"/>
      <w:r w:rsidRPr="00CE50CA">
        <w:rPr>
          <w:rFonts w:ascii="Times New Roman" w:hAnsi="Times New Roman"/>
          <w:sz w:val="24"/>
          <w:szCs w:val="24"/>
        </w:rPr>
        <w:t xml:space="preserve">) oraz </w:t>
      </w:r>
      <w:r w:rsidR="00BD19B8">
        <w:rPr>
          <w:rFonts w:ascii="Times New Roman" w:hAnsi="Times New Roman"/>
          <w:sz w:val="24"/>
          <w:szCs w:val="24"/>
        </w:rPr>
        <w:br/>
      </w:r>
      <w:r w:rsidRPr="00CE50CA">
        <w:rPr>
          <w:rFonts w:ascii="Times New Roman" w:hAnsi="Times New Roman"/>
          <w:sz w:val="24"/>
          <w:szCs w:val="24"/>
        </w:rPr>
        <w:t>w formacie .pdf];</w:t>
      </w:r>
    </w:p>
    <w:p w:rsidR="007F5AD0" w:rsidRPr="00CE50CA" w:rsidRDefault="007F5AD0" w:rsidP="00BD19B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CE50CA">
        <w:rPr>
          <w:rFonts w:ascii="Times New Roman" w:hAnsi="Times New Roman"/>
          <w:sz w:val="24"/>
          <w:szCs w:val="24"/>
        </w:rPr>
        <w:t xml:space="preserve">Kosztorys inwestorski dla każdego z etapów [1 egzemplarz + wersja elektroniczna </w:t>
      </w:r>
      <w:r w:rsidR="00BD19B8">
        <w:rPr>
          <w:rFonts w:ascii="Times New Roman" w:hAnsi="Times New Roman"/>
          <w:sz w:val="24"/>
          <w:szCs w:val="24"/>
        </w:rPr>
        <w:br/>
      </w:r>
      <w:r w:rsidRPr="00CE50CA">
        <w:rPr>
          <w:rFonts w:ascii="Times New Roman" w:hAnsi="Times New Roman"/>
          <w:sz w:val="24"/>
          <w:szCs w:val="24"/>
        </w:rPr>
        <w:t>w wersji edytowalnej (.xls lub .</w:t>
      </w:r>
      <w:proofErr w:type="spellStart"/>
      <w:r w:rsidRPr="00CE50CA">
        <w:rPr>
          <w:rFonts w:ascii="Times New Roman" w:hAnsi="Times New Roman"/>
          <w:sz w:val="24"/>
          <w:szCs w:val="24"/>
        </w:rPr>
        <w:t>kst</w:t>
      </w:r>
      <w:proofErr w:type="spellEnd"/>
      <w:r w:rsidRPr="00CE50CA">
        <w:rPr>
          <w:rFonts w:ascii="Times New Roman" w:hAnsi="Times New Roman"/>
          <w:sz w:val="24"/>
          <w:szCs w:val="24"/>
        </w:rPr>
        <w:t>) oraz w formacie .pdf];</w:t>
      </w:r>
    </w:p>
    <w:p w:rsidR="007F5AD0" w:rsidRPr="00CE50CA" w:rsidRDefault="007F5AD0" w:rsidP="00BD19B8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E50CA">
        <w:rPr>
          <w:rFonts w:ascii="Times New Roman" w:hAnsi="Times New Roman"/>
          <w:sz w:val="24"/>
          <w:szCs w:val="24"/>
        </w:rPr>
        <w:t xml:space="preserve">Kosztorys ofertowy </w:t>
      </w:r>
      <w:r w:rsidR="00BD19B8" w:rsidRPr="00BD19B8">
        <w:rPr>
          <w:rFonts w:ascii="Times New Roman" w:hAnsi="Times New Roman"/>
          <w:sz w:val="24"/>
          <w:szCs w:val="24"/>
        </w:rPr>
        <w:t>dla każdego z etapów</w:t>
      </w:r>
      <w:r w:rsidRPr="00CE50CA">
        <w:rPr>
          <w:rFonts w:ascii="Times New Roman" w:hAnsi="Times New Roman"/>
          <w:sz w:val="24"/>
          <w:szCs w:val="24"/>
        </w:rPr>
        <w:t xml:space="preserve"> [2 egzemplarze + wersja elektroniczna – edytowalna (.xls lub .</w:t>
      </w:r>
      <w:proofErr w:type="spellStart"/>
      <w:r w:rsidRPr="00CE50CA">
        <w:rPr>
          <w:rFonts w:ascii="Times New Roman" w:hAnsi="Times New Roman"/>
          <w:sz w:val="24"/>
          <w:szCs w:val="24"/>
        </w:rPr>
        <w:t>kst</w:t>
      </w:r>
      <w:proofErr w:type="spellEnd"/>
      <w:r w:rsidRPr="00CE50CA">
        <w:rPr>
          <w:rFonts w:ascii="Times New Roman" w:hAnsi="Times New Roman"/>
          <w:sz w:val="24"/>
          <w:szCs w:val="24"/>
        </w:rPr>
        <w:t>) oraz w formacie .pdf],</w:t>
      </w:r>
    </w:p>
    <w:p w:rsidR="007F5AD0" w:rsidRPr="00CE50CA" w:rsidRDefault="007F5AD0" w:rsidP="00BD19B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CE50CA">
        <w:rPr>
          <w:rFonts w:ascii="Times New Roman" w:hAnsi="Times New Roman"/>
          <w:sz w:val="24"/>
          <w:szCs w:val="24"/>
        </w:rPr>
        <w:t>Pełnienie przez Projektanta nadzoru autorskiego podczas realizacji inwestycji.</w:t>
      </w:r>
    </w:p>
    <w:p w:rsidR="007F5AD0" w:rsidRDefault="007F5AD0" w:rsidP="00D402E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888" w:rsidRDefault="00B12888" w:rsidP="00B1288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888" w:rsidRDefault="003E3572" w:rsidP="00B128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Wymagania </w:t>
      </w:r>
      <w:proofErr w:type="spellStart"/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t>formalno</w:t>
      </w:r>
      <w:proofErr w:type="spellEnd"/>
      <w:r w:rsidR="00D40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t>prawne</w:t>
      </w:r>
      <w:r w:rsidR="00D40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9398F" w:rsidRDefault="00C9398F" w:rsidP="008748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Projekt wykonawczy uzgodnić należy z Zamawiającym na etapie projektowania. Projekt również należy uzgodnić z właściwymi instytucjami, właścicielami sieci w zakresie niezbędnym do uzyskania decyzji pozwolenia na budowę lub skutecznego zgłoszenia robót nie wymagających pozwolenia na budowę (zgodnie z obowiązującymi przepisami Prawa Budowlanego).</w:t>
      </w:r>
    </w:p>
    <w:p w:rsidR="003E3572" w:rsidRDefault="00C9398F" w:rsidP="003966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>Jednostka Projektująca odpowiada za wady (błędy) dokumentacji projektowej do czasu odbioru pogwarancyjnego wykonywanej inwestycji. Ujawnione w tym okresie wady w projekcie, wskazane przez Zamawiającego lub przez organ, u którego zostało złożone zgłoszenie robót nie wymagające pozwolenia na budowę, jednostka realizująca zamówienie zobowiązana jest poprawić w trybie odwrotnym w ramach ceny kontraktowej.</w:t>
      </w:r>
    </w:p>
    <w:p w:rsidR="00C9398F" w:rsidRDefault="00C9398F" w:rsidP="002E7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 xml:space="preserve">Jednostka </w:t>
      </w:r>
      <w:r>
        <w:rPr>
          <w:rFonts w:ascii="Times New Roman" w:hAnsi="Times New Roman" w:cs="Times New Roman"/>
          <w:sz w:val="24"/>
          <w:szCs w:val="24"/>
        </w:rPr>
        <w:t>projektująca</w:t>
      </w:r>
      <w:r w:rsidRPr="00C9398F">
        <w:rPr>
          <w:rFonts w:ascii="Times New Roman" w:hAnsi="Times New Roman" w:cs="Times New Roman"/>
          <w:sz w:val="24"/>
          <w:szCs w:val="24"/>
        </w:rPr>
        <w:t>, pr</w:t>
      </w:r>
      <w:r>
        <w:rPr>
          <w:rFonts w:ascii="Times New Roman" w:hAnsi="Times New Roman" w:cs="Times New Roman"/>
          <w:sz w:val="24"/>
          <w:szCs w:val="24"/>
        </w:rPr>
        <w:t>zekaże zamawiającemu oryginały:</w:t>
      </w:r>
      <w:r w:rsidRPr="00C9398F">
        <w:rPr>
          <w:rFonts w:ascii="Times New Roman" w:hAnsi="Times New Roman" w:cs="Times New Roman"/>
          <w:sz w:val="24"/>
          <w:szCs w:val="24"/>
        </w:rPr>
        <w:t xml:space="preserve"> prawomocnego zgłoszenia robót nie wymagających pozwolenia na budowę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C9398F">
        <w:rPr>
          <w:rFonts w:ascii="Times New Roman" w:hAnsi="Times New Roman" w:cs="Times New Roman"/>
          <w:sz w:val="24"/>
          <w:szCs w:val="24"/>
        </w:rPr>
        <w:t>prawomocn</w:t>
      </w:r>
      <w:r>
        <w:rPr>
          <w:rFonts w:ascii="Times New Roman" w:hAnsi="Times New Roman" w:cs="Times New Roman"/>
          <w:sz w:val="24"/>
          <w:szCs w:val="24"/>
        </w:rPr>
        <w:t xml:space="preserve">ej decyzji pozwolenia na budowę, </w:t>
      </w:r>
      <w:r w:rsidR="000C3C2C">
        <w:rPr>
          <w:rFonts w:ascii="Times New Roman" w:hAnsi="Times New Roman" w:cs="Times New Roman"/>
          <w:sz w:val="24"/>
          <w:szCs w:val="24"/>
        </w:rPr>
        <w:t xml:space="preserve">operatu wodnoprawnego i </w:t>
      </w:r>
      <w:r w:rsidRPr="00C9398F">
        <w:rPr>
          <w:rFonts w:ascii="Times New Roman" w:hAnsi="Times New Roman" w:cs="Times New Roman"/>
          <w:sz w:val="24"/>
          <w:szCs w:val="24"/>
        </w:rPr>
        <w:t xml:space="preserve">decyzji pozwolenie wodnoprawne oraz innych wymaganych prawem decyzji administracyjnych, opinii i uzgodnień wraz </w:t>
      </w:r>
      <w:r w:rsidR="000C3C2C">
        <w:rPr>
          <w:rFonts w:ascii="Times New Roman" w:hAnsi="Times New Roman" w:cs="Times New Roman"/>
          <w:sz w:val="24"/>
          <w:szCs w:val="24"/>
        </w:rPr>
        <w:br/>
      </w:r>
      <w:r w:rsidRPr="00C9398F">
        <w:rPr>
          <w:rFonts w:ascii="Times New Roman" w:hAnsi="Times New Roman" w:cs="Times New Roman"/>
          <w:sz w:val="24"/>
          <w:szCs w:val="24"/>
        </w:rPr>
        <w:t>z załącznikami graficznymi itp. niezależnie od wpięcia ich kopii w projekcie.</w:t>
      </w:r>
    </w:p>
    <w:p w:rsidR="0052632C" w:rsidRPr="00C9398F" w:rsidRDefault="0052632C" w:rsidP="002E7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8758AF" w:rsidRPr="00C9398F">
        <w:rPr>
          <w:rFonts w:ascii="Times New Roman" w:hAnsi="Times New Roman" w:cs="Times New Roman"/>
          <w:sz w:val="24"/>
          <w:szCs w:val="24"/>
        </w:rPr>
        <w:t>wykonawczym</w:t>
      </w:r>
      <w:r w:rsidRPr="00C9398F">
        <w:rPr>
          <w:rFonts w:ascii="Times New Roman" w:hAnsi="Times New Roman" w:cs="Times New Roman"/>
          <w:sz w:val="24"/>
          <w:szCs w:val="24"/>
        </w:rPr>
        <w:t xml:space="preserve"> należy zaznaczyć i opisać: na mapie </w:t>
      </w:r>
      <w:r w:rsidR="00A84171" w:rsidRPr="00C9398F">
        <w:rPr>
          <w:rFonts w:ascii="Times New Roman" w:hAnsi="Times New Roman" w:cs="Times New Roman"/>
          <w:sz w:val="24"/>
          <w:szCs w:val="24"/>
        </w:rPr>
        <w:t>zasadniczej</w:t>
      </w:r>
      <w:r w:rsidRPr="00C9398F">
        <w:rPr>
          <w:rFonts w:ascii="Times New Roman" w:hAnsi="Times New Roman" w:cs="Times New Roman"/>
          <w:sz w:val="24"/>
          <w:szCs w:val="24"/>
        </w:rPr>
        <w:t xml:space="preserve"> (sytuacji) oraz przekrojach poprzecznych – projektowany oraz istniejący pas drogowy, zakres inwestycji a także istniejące i projektowane urządzenia obce oraz lokalizację rozwiązań technicznych zastosowanych w projekcje wykonawczym.</w:t>
      </w:r>
    </w:p>
    <w:p w:rsidR="00926EB8" w:rsidRDefault="00926EB8" w:rsidP="002E7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załączone kopie lub odpisy muszą posiadać potwierdzenie za zgodność </w:t>
      </w:r>
      <w:r>
        <w:rPr>
          <w:rFonts w:ascii="Times New Roman" w:hAnsi="Times New Roman" w:cs="Times New Roman"/>
          <w:sz w:val="24"/>
          <w:szCs w:val="24"/>
        </w:rPr>
        <w:br/>
        <w:t>z oryginałem.</w:t>
      </w:r>
      <w:r w:rsidR="00D40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38" w:rsidRPr="000C3038" w:rsidRDefault="000C3038" w:rsidP="006F0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038">
        <w:rPr>
          <w:rFonts w:ascii="Times New Roman" w:hAnsi="Times New Roman" w:cs="Times New Roman"/>
          <w:sz w:val="24"/>
          <w:szCs w:val="24"/>
        </w:rPr>
        <w:t>Dokumentację projektową należy opracować zgod</w:t>
      </w:r>
      <w:r w:rsidR="006F0E60">
        <w:rPr>
          <w:rFonts w:ascii="Times New Roman" w:hAnsi="Times New Roman" w:cs="Times New Roman"/>
          <w:sz w:val="24"/>
          <w:szCs w:val="24"/>
        </w:rPr>
        <w:t xml:space="preserve">nie z obowiązującymi przepisami </w:t>
      </w:r>
      <w:r w:rsidRPr="000C3038">
        <w:rPr>
          <w:rFonts w:ascii="Times New Roman" w:hAnsi="Times New Roman" w:cs="Times New Roman"/>
          <w:sz w:val="24"/>
          <w:szCs w:val="24"/>
        </w:rPr>
        <w:t>techniczno-prawnymi</w:t>
      </w:r>
      <w:r w:rsidR="006F0E60">
        <w:rPr>
          <w:rFonts w:ascii="Times New Roman" w:hAnsi="Times New Roman" w:cs="Times New Roman"/>
          <w:sz w:val="24"/>
          <w:szCs w:val="24"/>
        </w:rPr>
        <w:t>, normami itp.</w:t>
      </w:r>
      <w:r w:rsidR="00B12888">
        <w:rPr>
          <w:rFonts w:ascii="Times New Roman" w:hAnsi="Times New Roman" w:cs="Times New Roman"/>
          <w:sz w:val="24"/>
          <w:szCs w:val="24"/>
        </w:rPr>
        <w:t xml:space="preserve"> m.in.: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2888">
        <w:rPr>
          <w:rFonts w:ascii="Times New Roman" w:hAnsi="Times New Roman" w:cs="Times New Roman"/>
          <w:sz w:val="24"/>
          <w:szCs w:val="24"/>
        </w:rPr>
        <w:t xml:space="preserve">Ustawa z dnia 07 lipca 1994r. - Prawo budowlane (Dz.U.2019, poz. 1186 ze zm.) 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2888">
        <w:rPr>
          <w:rFonts w:ascii="Times New Roman" w:hAnsi="Times New Roman" w:cs="Times New Roman"/>
          <w:sz w:val="24"/>
          <w:szCs w:val="24"/>
        </w:rPr>
        <w:t>Rozporządzenie Ministra Transportu, Budownictwa i Gospodarki Morskiej z dnia 25 kwietnia 2012 r. w sprawie szczegółowego zakresu i formy projektu budowlanego (Dz.U.2018, poz. 935 ze zm.)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2888">
        <w:rPr>
          <w:rFonts w:ascii="Times New Roman" w:hAnsi="Times New Roman" w:cs="Times New Roman"/>
          <w:sz w:val="24"/>
          <w:szCs w:val="24"/>
        </w:rPr>
        <w:t xml:space="preserve">Rozporządzenie Ministra Transportu, Budownictwa i Gospodarki Morskiej z dnia 25 kwietnia 2012 r. w sprawie ustalania geotechnicznych warunków </w:t>
      </w:r>
      <w:proofErr w:type="spellStart"/>
      <w:r w:rsidRPr="00B12888">
        <w:rPr>
          <w:rFonts w:ascii="Times New Roman" w:hAnsi="Times New Roman" w:cs="Times New Roman"/>
          <w:sz w:val="24"/>
          <w:szCs w:val="24"/>
        </w:rPr>
        <w:t>posadawiania</w:t>
      </w:r>
      <w:proofErr w:type="spellEnd"/>
      <w:r w:rsidRPr="00B12888">
        <w:rPr>
          <w:rFonts w:ascii="Times New Roman" w:hAnsi="Times New Roman" w:cs="Times New Roman"/>
          <w:sz w:val="24"/>
          <w:szCs w:val="24"/>
        </w:rPr>
        <w:t xml:space="preserve"> obiektów budowlanych Dz.U.2012, poz.463 ze zm.)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2888">
        <w:rPr>
          <w:rFonts w:ascii="Times New Roman" w:hAnsi="Times New Roman" w:cs="Times New Roman"/>
          <w:sz w:val="24"/>
          <w:szCs w:val="24"/>
        </w:rPr>
        <w:t xml:space="preserve">Rozporządzenie Ministra Gospodarki Przestrzennej i Budownictwa w sprawie rodzajów i zakresu opracowań </w:t>
      </w:r>
      <w:proofErr w:type="spellStart"/>
      <w:r w:rsidRPr="00B12888">
        <w:rPr>
          <w:rFonts w:ascii="Times New Roman" w:hAnsi="Times New Roman" w:cs="Times New Roman"/>
          <w:sz w:val="24"/>
          <w:szCs w:val="24"/>
        </w:rPr>
        <w:t>geodezyjno</w:t>
      </w:r>
      <w:proofErr w:type="spellEnd"/>
      <w:r w:rsidRPr="00B12888">
        <w:rPr>
          <w:rFonts w:ascii="Times New Roman" w:hAnsi="Times New Roman" w:cs="Times New Roman"/>
          <w:sz w:val="24"/>
          <w:szCs w:val="24"/>
        </w:rPr>
        <w:t xml:space="preserve"> – kartograficznych  oraz czynności geodezyjnych obwiązujących w budownictwie (Dz.U.1995r., Nr 25, poz.133 ze zm.)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2888">
        <w:rPr>
          <w:rFonts w:ascii="Times New Roman" w:hAnsi="Times New Roman" w:cs="Times New Roman"/>
          <w:sz w:val="24"/>
          <w:szCs w:val="24"/>
        </w:rPr>
        <w:t>Rozporządzenie Ministra Infrastruktury z dnia 23 czerwca 2003r. w sprawie informacji dotyczącej bezpieczeństwa i ochrony zdrowia oraz planu bezpieczeństwa i ochrony zdrowia (Dz.U.2003.120.1126 ze zm.)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2888">
        <w:rPr>
          <w:rFonts w:ascii="Times New Roman" w:hAnsi="Times New Roman" w:cs="Times New Roman"/>
          <w:sz w:val="24"/>
          <w:szCs w:val="24"/>
        </w:rPr>
        <w:t>Rozporządzenie Ministra Infrastruktury z dnia 3 lipca 2003r. w sprawie szczególnych warunków technicznych dla znaków i sygnałów drogowych oraz urządzeń bezpieczeństwa ruchu drogowego i warunków ich umieszczania na drogach (Dz.U. z 2019r., poz. 2311 ze zm.).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2888">
        <w:rPr>
          <w:rFonts w:ascii="Times New Roman" w:hAnsi="Times New Roman" w:cs="Times New Roman"/>
          <w:sz w:val="24"/>
          <w:szCs w:val="24"/>
        </w:rPr>
        <w:t>Ustawa z dnia 10 kwietnia 1997 r. - Prawo energetyczne (Dz.U.2020r. poz.833 ze zm.)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2888">
        <w:rPr>
          <w:rFonts w:ascii="Times New Roman" w:hAnsi="Times New Roman" w:cs="Times New Roman"/>
          <w:sz w:val="24"/>
          <w:szCs w:val="24"/>
        </w:rPr>
        <w:lastRenderedPageBreak/>
        <w:t>Rozporządzenie Ministra Infrastruktury z dnia 6 lutego 2003 r. w sprawie bezpieczeństwa i higieny pracy podczas wykonywania robót budowlanych (Dz.U. z 2003r. Nr 47, poz. 401 ze zm.)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2888">
        <w:rPr>
          <w:rFonts w:ascii="Times New Roman" w:hAnsi="Times New Roman" w:cs="Times New Roman"/>
          <w:sz w:val="24"/>
          <w:szCs w:val="24"/>
        </w:rPr>
        <w:t xml:space="preserve">Rozporządzenie Ministrów Komunikacji Oraz Administracji, Gospodarki Terenowej I Ochrony Środowiska z dnia 10 lutego 1977r. w sprawie bezpieczeństwa i higieny pracy przy wykonywaniu robót drogowych i mostowych (Dz.U. z 1977. Nr 7, poz.30 ze </w:t>
      </w:r>
      <w:proofErr w:type="spellStart"/>
      <w:r w:rsidRPr="00B1288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B12888">
        <w:rPr>
          <w:rFonts w:ascii="Times New Roman" w:hAnsi="Times New Roman" w:cs="Times New Roman"/>
          <w:sz w:val="24"/>
          <w:szCs w:val="24"/>
        </w:rPr>
        <w:t>),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2888">
        <w:rPr>
          <w:rFonts w:ascii="Times New Roman" w:hAnsi="Times New Roman" w:cs="Times New Roman"/>
          <w:iCs/>
          <w:sz w:val="24"/>
          <w:szCs w:val="24"/>
        </w:rPr>
        <w:t>Ustawa o drogach publicznych z dnia 21 marca 1985 r. (Dz.U.2020r. poz.470 ze zm.);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2888">
        <w:rPr>
          <w:rFonts w:ascii="Times New Roman" w:hAnsi="Times New Roman" w:cs="Times New Roman"/>
          <w:iCs/>
          <w:sz w:val="24"/>
          <w:szCs w:val="24"/>
        </w:rPr>
        <w:t>Ustawa Prawo zamówień publicznych z dnia 29 stycznia 2004r. (Dz.U.2019</w:t>
      </w:r>
      <w:r w:rsidRPr="00B12888">
        <w:rPr>
          <w:rFonts w:ascii="Times New Roman" w:hAnsi="Times New Roman" w:cs="Times New Roman"/>
          <w:iCs/>
          <w:sz w:val="24"/>
          <w:szCs w:val="24"/>
        </w:rPr>
        <w:br/>
        <w:t>poz. 1843 ze zm.);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2888">
        <w:rPr>
          <w:rFonts w:ascii="Times New Roman" w:hAnsi="Times New Roman" w:cs="Times New Roman"/>
          <w:iCs/>
          <w:sz w:val="24"/>
          <w:szCs w:val="24"/>
        </w:rPr>
        <w:t>Rozporządzenie Ministra Transportu i Gospodarki Morskiej z dnia 2 marca 1999 r. w sprawie warunków technicznych jakim powinny odpowiadać drogi publiczne i ich usytuowanie. (Dz.U. z 2016r., poz.124 ze zm.);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2888">
        <w:rPr>
          <w:rFonts w:ascii="Times New Roman" w:hAnsi="Times New Roman" w:cs="Times New Roman"/>
          <w:iCs/>
          <w:sz w:val="24"/>
          <w:szCs w:val="24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z 2013r. poz.1129 ze zm.);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2888">
        <w:rPr>
          <w:rFonts w:ascii="Times New Roman" w:hAnsi="Times New Roman" w:cs="Times New Roman"/>
          <w:iCs/>
          <w:sz w:val="24"/>
          <w:szCs w:val="24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 nr 130 poz. 1389 ze zm.);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2888">
        <w:rPr>
          <w:rFonts w:ascii="Times New Roman" w:hAnsi="Times New Roman" w:cs="Times New Roman"/>
          <w:iCs/>
          <w:sz w:val="24"/>
          <w:szCs w:val="24"/>
        </w:rPr>
        <w:t>Rozporządzeniem Ministra Infrastruktury oraz Spraw Wewnętrznych</w:t>
      </w:r>
      <w:r w:rsidRPr="00B12888">
        <w:rPr>
          <w:rFonts w:ascii="Times New Roman" w:hAnsi="Times New Roman" w:cs="Times New Roman"/>
          <w:iCs/>
          <w:sz w:val="24"/>
          <w:szCs w:val="24"/>
        </w:rPr>
        <w:br/>
        <w:t xml:space="preserve"> i Administracji z dnia 31 lipca 2002 r. w sprawie znaków i sygnałów drogowych (Dz.U. z 2019r., poz.2310 ze zm.);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2888">
        <w:rPr>
          <w:rFonts w:ascii="Times New Roman" w:hAnsi="Times New Roman" w:cs="Times New Roman"/>
          <w:iCs/>
          <w:sz w:val="24"/>
          <w:szCs w:val="24"/>
        </w:rPr>
        <w:t>Rozporządzeniem Ministra Infrastruktury z dnia 23 września 2003 r. w sprawie szczegółowych warunków zarządzania ruchem na drogach oraz wykonywania nadzoru nad tym zarządzaniem (Dz.U. z 2017r. poz.784 ze zm.);</w:t>
      </w:r>
    </w:p>
    <w:p w:rsidR="00B12888" w:rsidRPr="00B12888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2888">
        <w:rPr>
          <w:rFonts w:ascii="Times New Roman" w:hAnsi="Times New Roman" w:cs="Times New Roman"/>
          <w:iCs/>
          <w:sz w:val="24"/>
          <w:szCs w:val="24"/>
        </w:rPr>
        <w:t>Innymi obowiązującymi przepisami techniczno-prawnymi.</w:t>
      </w:r>
    </w:p>
    <w:p w:rsidR="00B12888" w:rsidRDefault="00B12888" w:rsidP="00D62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038" w:rsidRDefault="000C3038" w:rsidP="00D62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038">
        <w:rPr>
          <w:rFonts w:ascii="Times New Roman" w:hAnsi="Times New Roman" w:cs="Times New Roman"/>
          <w:sz w:val="24"/>
          <w:szCs w:val="24"/>
        </w:rPr>
        <w:t>Zaleca się, aby Wykonawca dokonał wizji lokalnej terenu realizacji zadania, zdobył wszelkie informacje, które mogą być konieczne do przygotowania oferty celem prawidłowej wyceny przedmiotu zamówienia.</w:t>
      </w:r>
    </w:p>
    <w:p w:rsidR="00966141" w:rsidRDefault="00966141" w:rsidP="003E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141" w:rsidRDefault="00966141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141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15804"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="00674F8C">
        <w:rPr>
          <w:rFonts w:ascii="Times New Roman" w:hAnsi="Times New Roman" w:cs="Times New Roman"/>
          <w:b/>
          <w:sz w:val="24"/>
          <w:szCs w:val="24"/>
        </w:rPr>
        <w:t>:</w:t>
      </w:r>
      <w:r w:rsidR="00C15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821" w:rsidRPr="00874821">
        <w:rPr>
          <w:rFonts w:ascii="Times New Roman" w:hAnsi="Times New Roman" w:cs="Times New Roman"/>
          <w:b/>
          <w:sz w:val="24"/>
          <w:szCs w:val="24"/>
        </w:rPr>
        <w:t>2</w:t>
      </w:r>
      <w:r w:rsidR="002C08BA" w:rsidRPr="00874821">
        <w:rPr>
          <w:rFonts w:ascii="Times New Roman" w:hAnsi="Times New Roman" w:cs="Times New Roman"/>
          <w:b/>
          <w:sz w:val="24"/>
          <w:szCs w:val="24"/>
        </w:rPr>
        <w:t>1</w:t>
      </w:r>
      <w:r w:rsidR="0003785F" w:rsidRPr="00874821">
        <w:rPr>
          <w:rFonts w:ascii="Times New Roman" w:hAnsi="Times New Roman" w:cs="Times New Roman"/>
          <w:b/>
          <w:sz w:val="24"/>
          <w:szCs w:val="24"/>
        </w:rPr>
        <w:t>.12.2020r.</w:t>
      </w:r>
    </w:p>
    <w:p w:rsidR="003735F7" w:rsidRDefault="003735F7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F7" w:rsidRDefault="003735F7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F7" w:rsidRDefault="00846AC6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735F7" w:rsidSect="00E46266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745"/>
    <w:multiLevelType w:val="hybridMultilevel"/>
    <w:tmpl w:val="84401F48"/>
    <w:lvl w:ilvl="0" w:tplc="8840A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CB0"/>
    <w:multiLevelType w:val="hybridMultilevel"/>
    <w:tmpl w:val="4AC24DAA"/>
    <w:lvl w:ilvl="0" w:tplc="7F44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505DE"/>
    <w:multiLevelType w:val="hybridMultilevel"/>
    <w:tmpl w:val="30B6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0833"/>
    <w:multiLevelType w:val="hybridMultilevel"/>
    <w:tmpl w:val="F8964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536FC"/>
    <w:multiLevelType w:val="hybridMultilevel"/>
    <w:tmpl w:val="6186CE66"/>
    <w:lvl w:ilvl="0" w:tplc="D966B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22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pl-PL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11249"/>
    <w:multiLevelType w:val="hybridMultilevel"/>
    <w:tmpl w:val="6710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1C573B"/>
    <w:multiLevelType w:val="hybridMultilevel"/>
    <w:tmpl w:val="88B88A56"/>
    <w:lvl w:ilvl="0" w:tplc="9B28C2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CB1495"/>
    <w:multiLevelType w:val="hybridMultilevel"/>
    <w:tmpl w:val="809A34F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32"/>
    <w:rsid w:val="000003B8"/>
    <w:rsid w:val="00000CFB"/>
    <w:rsid w:val="000177D4"/>
    <w:rsid w:val="00026BB1"/>
    <w:rsid w:val="0003785F"/>
    <w:rsid w:val="000560C5"/>
    <w:rsid w:val="00076F84"/>
    <w:rsid w:val="00095046"/>
    <w:rsid w:val="000A6A19"/>
    <w:rsid w:val="000C3038"/>
    <w:rsid w:val="000C3C2C"/>
    <w:rsid w:val="000E76B7"/>
    <w:rsid w:val="000F2A35"/>
    <w:rsid w:val="001162CE"/>
    <w:rsid w:val="00131055"/>
    <w:rsid w:val="00142928"/>
    <w:rsid w:val="00146EF1"/>
    <w:rsid w:val="001801FA"/>
    <w:rsid w:val="001A5265"/>
    <w:rsid w:val="001B460E"/>
    <w:rsid w:val="001B6771"/>
    <w:rsid w:val="001D6F08"/>
    <w:rsid w:val="001E71B1"/>
    <w:rsid w:val="001E7410"/>
    <w:rsid w:val="001F1CB5"/>
    <w:rsid w:val="002011D1"/>
    <w:rsid w:val="00203D22"/>
    <w:rsid w:val="002064C1"/>
    <w:rsid w:val="0020732F"/>
    <w:rsid w:val="002445A3"/>
    <w:rsid w:val="00272432"/>
    <w:rsid w:val="00272529"/>
    <w:rsid w:val="0027384B"/>
    <w:rsid w:val="002769FA"/>
    <w:rsid w:val="00281FF2"/>
    <w:rsid w:val="00294051"/>
    <w:rsid w:val="002B01EB"/>
    <w:rsid w:val="002B5589"/>
    <w:rsid w:val="002C08BA"/>
    <w:rsid w:val="002C1EB8"/>
    <w:rsid w:val="002D3414"/>
    <w:rsid w:val="002E7C66"/>
    <w:rsid w:val="0032104E"/>
    <w:rsid w:val="0034333B"/>
    <w:rsid w:val="003735F7"/>
    <w:rsid w:val="0037792D"/>
    <w:rsid w:val="003816DB"/>
    <w:rsid w:val="00381BBE"/>
    <w:rsid w:val="00396603"/>
    <w:rsid w:val="003E3572"/>
    <w:rsid w:val="003E3E78"/>
    <w:rsid w:val="003F1E72"/>
    <w:rsid w:val="003F45D6"/>
    <w:rsid w:val="00405830"/>
    <w:rsid w:val="0041786F"/>
    <w:rsid w:val="00431D8F"/>
    <w:rsid w:val="00480380"/>
    <w:rsid w:val="00494176"/>
    <w:rsid w:val="004A01C8"/>
    <w:rsid w:val="004A69A5"/>
    <w:rsid w:val="004B63C6"/>
    <w:rsid w:val="004B6E5C"/>
    <w:rsid w:val="004C1DEB"/>
    <w:rsid w:val="004C446C"/>
    <w:rsid w:val="004C4982"/>
    <w:rsid w:val="004D1374"/>
    <w:rsid w:val="004E28D1"/>
    <w:rsid w:val="004E6032"/>
    <w:rsid w:val="004E609C"/>
    <w:rsid w:val="004E6705"/>
    <w:rsid w:val="004F133D"/>
    <w:rsid w:val="004F3CFC"/>
    <w:rsid w:val="00503836"/>
    <w:rsid w:val="005140BD"/>
    <w:rsid w:val="00514334"/>
    <w:rsid w:val="00515A08"/>
    <w:rsid w:val="0052632C"/>
    <w:rsid w:val="00575BDA"/>
    <w:rsid w:val="005C22C6"/>
    <w:rsid w:val="005C6753"/>
    <w:rsid w:val="005D06B9"/>
    <w:rsid w:val="005E27E1"/>
    <w:rsid w:val="005E3CAF"/>
    <w:rsid w:val="005E50CC"/>
    <w:rsid w:val="00613E6F"/>
    <w:rsid w:val="006157B4"/>
    <w:rsid w:val="006454EF"/>
    <w:rsid w:val="00674F8C"/>
    <w:rsid w:val="0068173D"/>
    <w:rsid w:val="006820A8"/>
    <w:rsid w:val="006965ED"/>
    <w:rsid w:val="006A1551"/>
    <w:rsid w:val="006B4C20"/>
    <w:rsid w:val="006C283C"/>
    <w:rsid w:val="006D2925"/>
    <w:rsid w:val="006D34D9"/>
    <w:rsid w:val="006E558B"/>
    <w:rsid w:val="006E6AD1"/>
    <w:rsid w:val="006F0E60"/>
    <w:rsid w:val="00726C66"/>
    <w:rsid w:val="00751089"/>
    <w:rsid w:val="00754E56"/>
    <w:rsid w:val="0079409C"/>
    <w:rsid w:val="00795E9A"/>
    <w:rsid w:val="007B24AA"/>
    <w:rsid w:val="007C5507"/>
    <w:rsid w:val="007D69B2"/>
    <w:rsid w:val="007F5AD0"/>
    <w:rsid w:val="00822708"/>
    <w:rsid w:val="00835C2B"/>
    <w:rsid w:val="00846AC6"/>
    <w:rsid w:val="00853A13"/>
    <w:rsid w:val="00857BE1"/>
    <w:rsid w:val="00863FD2"/>
    <w:rsid w:val="00874821"/>
    <w:rsid w:val="008758AF"/>
    <w:rsid w:val="0088509B"/>
    <w:rsid w:val="008A1CDC"/>
    <w:rsid w:val="008C6F68"/>
    <w:rsid w:val="008F5C6F"/>
    <w:rsid w:val="00911251"/>
    <w:rsid w:val="00926EB8"/>
    <w:rsid w:val="00942109"/>
    <w:rsid w:val="009435FC"/>
    <w:rsid w:val="0094507D"/>
    <w:rsid w:val="00966141"/>
    <w:rsid w:val="00970484"/>
    <w:rsid w:val="00986502"/>
    <w:rsid w:val="009C60BB"/>
    <w:rsid w:val="009D6B70"/>
    <w:rsid w:val="009E6C81"/>
    <w:rsid w:val="009F79A4"/>
    <w:rsid w:val="00A06A0F"/>
    <w:rsid w:val="00A177C1"/>
    <w:rsid w:val="00A6763C"/>
    <w:rsid w:val="00A84171"/>
    <w:rsid w:val="00A84E2B"/>
    <w:rsid w:val="00AD2736"/>
    <w:rsid w:val="00AD2C8F"/>
    <w:rsid w:val="00AD5DCF"/>
    <w:rsid w:val="00AE3250"/>
    <w:rsid w:val="00AE49FB"/>
    <w:rsid w:val="00AE4A61"/>
    <w:rsid w:val="00AF375F"/>
    <w:rsid w:val="00B12888"/>
    <w:rsid w:val="00B31536"/>
    <w:rsid w:val="00B702D6"/>
    <w:rsid w:val="00B77F26"/>
    <w:rsid w:val="00B909A3"/>
    <w:rsid w:val="00B94BE6"/>
    <w:rsid w:val="00BB336C"/>
    <w:rsid w:val="00BB35D7"/>
    <w:rsid w:val="00BD19B8"/>
    <w:rsid w:val="00BE1C21"/>
    <w:rsid w:val="00C05656"/>
    <w:rsid w:val="00C15804"/>
    <w:rsid w:val="00C232D9"/>
    <w:rsid w:val="00C35815"/>
    <w:rsid w:val="00C3783F"/>
    <w:rsid w:val="00C56AB7"/>
    <w:rsid w:val="00C603FF"/>
    <w:rsid w:val="00C836E2"/>
    <w:rsid w:val="00C90A54"/>
    <w:rsid w:val="00C9398F"/>
    <w:rsid w:val="00CA6531"/>
    <w:rsid w:val="00CE50CA"/>
    <w:rsid w:val="00D402EF"/>
    <w:rsid w:val="00D60A84"/>
    <w:rsid w:val="00D62CB0"/>
    <w:rsid w:val="00D643C8"/>
    <w:rsid w:val="00D65578"/>
    <w:rsid w:val="00DA24B9"/>
    <w:rsid w:val="00DF53B7"/>
    <w:rsid w:val="00E06465"/>
    <w:rsid w:val="00E10661"/>
    <w:rsid w:val="00E15302"/>
    <w:rsid w:val="00E2218B"/>
    <w:rsid w:val="00E24831"/>
    <w:rsid w:val="00E375F3"/>
    <w:rsid w:val="00E42C72"/>
    <w:rsid w:val="00E44903"/>
    <w:rsid w:val="00E46266"/>
    <w:rsid w:val="00E709DA"/>
    <w:rsid w:val="00E735FB"/>
    <w:rsid w:val="00E765E7"/>
    <w:rsid w:val="00E8424E"/>
    <w:rsid w:val="00E85ACF"/>
    <w:rsid w:val="00EA3E83"/>
    <w:rsid w:val="00EA4511"/>
    <w:rsid w:val="00EC1974"/>
    <w:rsid w:val="00EC3348"/>
    <w:rsid w:val="00ED7B11"/>
    <w:rsid w:val="00F01074"/>
    <w:rsid w:val="00F50D01"/>
    <w:rsid w:val="00F51B51"/>
    <w:rsid w:val="00F679D7"/>
    <w:rsid w:val="00FA3DCE"/>
    <w:rsid w:val="00FC1B5A"/>
    <w:rsid w:val="00FD7009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432"/>
    <w:pPr>
      <w:ind w:left="720"/>
      <w:contextualSpacing/>
    </w:pPr>
  </w:style>
  <w:style w:type="character" w:customStyle="1" w:styleId="Bodytext">
    <w:name w:val="Body text_"/>
    <w:link w:val="Tekstpodstawowy1"/>
    <w:locked/>
    <w:rsid w:val="007F5AD0"/>
    <w:rPr>
      <w:rFonts w:ascii="Verdana" w:hAnsi="Verdana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F5AD0"/>
    <w:pPr>
      <w:shd w:val="clear" w:color="auto" w:fill="FFFFFF"/>
      <w:spacing w:before="420" w:after="240" w:line="269" w:lineRule="exact"/>
      <w:ind w:hanging="400"/>
      <w:jc w:val="both"/>
    </w:pPr>
    <w:rPr>
      <w:rFonts w:ascii="Verdana" w:hAnsi="Verdan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432"/>
    <w:pPr>
      <w:ind w:left="720"/>
      <w:contextualSpacing/>
    </w:pPr>
  </w:style>
  <w:style w:type="character" w:customStyle="1" w:styleId="Bodytext">
    <w:name w:val="Body text_"/>
    <w:link w:val="Tekstpodstawowy1"/>
    <w:locked/>
    <w:rsid w:val="007F5AD0"/>
    <w:rPr>
      <w:rFonts w:ascii="Verdana" w:hAnsi="Verdana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F5AD0"/>
    <w:pPr>
      <w:shd w:val="clear" w:color="auto" w:fill="FFFFFF"/>
      <w:spacing w:before="420" w:after="240" w:line="269" w:lineRule="exact"/>
      <w:ind w:hanging="400"/>
      <w:jc w:val="both"/>
    </w:pPr>
    <w:rPr>
      <w:rFonts w:ascii="Verdana" w:hAnsi="Verdan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1930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Mroczek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USER</cp:lastModifiedBy>
  <cp:revision>11</cp:revision>
  <cp:lastPrinted>2020-10-21T07:52:00Z</cp:lastPrinted>
  <dcterms:created xsi:type="dcterms:W3CDTF">2020-09-25T12:11:00Z</dcterms:created>
  <dcterms:modified xsi:type="dcterms:W3CDTF">2020-10-21T10:32:00Z</dcterms:modified>
</cp:coreProperties>
</file>