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2" w:rsidRPr="00E729DE" w:rsidRDefault="007B7542" w:rsidP="007B7542">
      <w:pPr>
        <w:rPr>
          <w:rFonts w:asciiTheme="minorHAnsi" w:hAnsiTheme="minorHAnsi" w:cstheme="minorHAnsi"/>
          <w:b/>
        </w:rPr>
      </w:pPr>
      <w:r w:rsidRPr="00E729DE">
        <w:rPr>
          <w:rFonts w:asciiTheme="minorHAnsi" w:hAnsiTheme="minorHAnsi" w:cstheme="minorHAnsi"/>
          <w:b/>
        </w:rPr>
        <w:t>ZP.271</w:t>
      </w:r>
      <w:r w:rsidR="001D78D7">
        <w:rPr>
          <w:rFonts w:asciiTheme="minorHAnsi" w:hAnsiTheme="minorHAnsi" w:cstheme="minorHAnsi"/>
          <w:b/>
        </w:rPr>
        <w:t>.8</w:t>
      </w:r>
      <w:r w:rsidRPr="00E729DE">
        <w:rPr>
          <w:rFonts w:asciiTheme="minorHAnsi" w:hAnsiTheme="minorHAnsi" w:cstheme="minorHAnsi"/>
          <w:b/>
        </w:rPr>
        <w:t>.201</w:t>
      </w:r>
      <w:r w:rsidR="00E729DE" w:rsidRPr="00E729DE">
        <w:rPr>
          <w:rFonts w:asciiTheme="minorHAnsi" w:hAnsiTheme="minorHAnsi" w:cstheme="minorHAnsi"/>
          <w:b/>
        </w:rPr>
        <w:t>9</w:t>
      </w:r>
    </w:p>
    <w:p w:rsidR="007B7542" w:rsidRPr="00E729DE" w:rsidRDefault="007B7542" w:rsidP="007B7542">
      <w:pPr>
        <w:rPr>
          <w:rFonts w:asciiTheme="minorHAnsi" w:hAnsiTheme="minorHAnsi" w:cstheme="minorHAnsi"/>
        </w:rPr>
      </w:pPr>
    </w:p>
    <w:p w:rsidR="007B7542" w:rsidRPr="00E729DE" w:rsidRDefault="007B7542" w:rsidP="007B7542">
      <w:pPr>
        <w:jc w:val="center"/>
        <w:rPr>
          <w:rFonts w:asciiTheme="minorHAnsi" w:hAnsiTheme="minorHAnsi" w:cstheme="minorHAnsi"/>
          <w:b/>
        </w:rPr>
      </w:pPr>
      <w:r w:rsidRPr="00E729DE">
        <w:rPr>
          <w:rFonts w:asciiTheme="minorHAnsi" w:hAnsiTheme="minorHAnsi" w:cstheme="minorHAnsi"/>
          <w:b/>
        </w:rPr>
        <w:t>CZEŚĆ III – OPIS PRZEDMIOTU ZAMÓWIENIA (OPZ):</w:t>
      </w:r>
    </w:p>
    <w:p w:rsidR="007B7542" w:rsidRPr="00E729DE" w:rsidRDefault="007B7542" w:rsidP="007B7542">
      <w:pPr>
        <w:rPr>
          <w:rFonts w:asciiTheme="minorHAnsi" w:hAnsiTheme="minorHAnsi" w:cstheme="minorHAnsi"/>
        </w:rPr>
      </w:pPr>
    </w:p>
    <w:p w:rsidR="007B7542" w:rsidRPr="00E729DE" w:rsidRDefault="007B7542" w:rsidP="007B7542">
      <w:pPr>
        <w:rPr>
          <w:rFonts w:asciiTheme="minorHAnsi" w:hAnsiTheme="minorHAnsi" w:cstheme="minorHAnsi"/>
        </w:rPr>
      </w:pPr>
      <w:r w:rsidRPr="00E729DE">
        <w:rPr>
          <w:rFonts w:asciiTheme="minorHAnsi" w:hAnsiTheme="minorHAnsi" w:cstheme="minorHAnsi"/>
        </w:rPr>
        <w:t>Na:</w:t>
      </w:r>
    </w:p>
    <w:p w:rsidR="007B7542" w:rsidRPr="00E729DE" w:rsidRDefault="007B7542" w:rsidP="007013F5">
      <w:pPr>
        <w:jc w:val="center"/>
        <w:rPr>
          <w:rFonts w:asciiTheme="minorHAnsi" w:hAnsiTheme="minorHAnsi" w:cstheme="minorHAnsi"/>
          <w:b/>
        </w:rPr>
      </w:pPr>
      <w:r w:rsidRPr="00E729DE">
        <w:rPr>
          <w:rFonts w:asciiTheme="minorHAnsi" w:hAnsiTheme="minorHAnsi" w:cstheme="minorHAnsi"/>
          <w:b/>
        </w:rPr>
        <w:t>„</w:t>
      </w:r>
      <w:r w:rsidR="00E729DE" w:rsidRPr="00E729DE">
        <w:rPr>
          <w:rFonts w:asciiTheme="minorHAnsi" w:hAnsiTheme="minorHAnsi" w:cstheme="minorHAnsi"/>
          <w:b/>
        </w:rPr>
        <w:t xml:space="preserve">Rozbudowa drogi powiatowej nr 1313R </w:t>
      </w:r>
      <w:proofErr w:type="spellStart"/>
      <w:r w:rsidR="00E729DE" w:rsidRPr="00E729DE">
        <w:rPr>
          <w:rFonts w:asciiTheme="minorHAnsi" w:hAnsiTheme="minorHAnsi" w:cstheme="minorHAnsi"/>
          <w:b/>
        </w:rPr>
        <w:t>Jasło-Jodłowa-Ryglice</w:t>
      </w:r>
      <w:proofErr w:type="spellEnd"/>
      <w:r w:rsidR="00E729DE" w:rsidRPr="00E729DE">
        <w:rPr>
          <w:rFonts w:asciiTheme="minorHAnsi" w:hAnsiTheme="minorHAnsi" w:cstheme="minorHAnsi"/>
          <w:b/>
        </w:rPr>
        <w:t xml:space="preserve"> wraz z budową mostu (JNI 01000341) przez rzekę Jodłówka w miejscowości Jodłowa” w ramach zadania „Budowa mostu na potoku Jodłówka w ciągu drogi powiatowej 1313R </w:t>
      </w:r>
      <w:proofErr w:type="spellStart"/>
      <w:r w:rsidR="00E729DE" w:rsidRPr="00E729DE">
        <w:rPr>
          <w:rFonts w:asciiTheme="minorHAnsi" w:hAnsiTheme="minorHAnsi" w:cstheme="minorHAnsi"/>
          <w:b/>
        </w:rPr>
        <w:t>Jasło-Jodłowa-Ryglice</w:t>
      </w:r>
      <w:proofErr w:type="spellEnd"/>
      <w:r w:rsidR="00E729DE" w:rsidRPr="00E729DE">
        <w:rPr>
          <w:rFonts w:asciiTheme="minorHAnsi" w:hAnsiTheme="minorHAnsi" w:cstheme="minorHAnsi"/>
          <w:b/>
        </w:rPr>
        <w:t xml:space="preserve"> w km 23+290 w m. Jodłowa wraz z dojazdami</w:t>
      </w:r>
      <w:r w:rsidRPr="00E729DE">
        <w:rPr>
          <w:rFonts w:asciiTheme="minorHAnsi" w:hAnsiTheme="minorHAnsi" w:cstheme="minorHAnsi"/>
          <w:b/>
        </w:rPr>
        <w:t>”</w:t>
      </w:r>
    </w:p>
    <w:p w:rsidR="007B7542" w:rsidRPr="00E729DE" w:rsidRDefault="007B7542" w:rsidP="007B7542">
      <w:pPr>
        <w:rPr>
          <w:rFonts w:asciiTheme="minorHAnsi" w:hAnsiTheme="minorHAnsi" w:cstheme="minorHAnsi"/>
        </w:rPr>
      </w:pPr>
    </w:p>
    <w:p w:rsidR="007B7542" w:rsidRPr="00E729DE" w:rsidRDefault="007B7542" w:rsidP="007B7542">
      <w:pPr>
        <w:rPr>
          <w:rFonts w:asciiTheme="minorHAnsi" w:hAnsiTheme="minorHAnsi" w:cstheme="minorHAnsi"/>
        </w:rPr>
      </w:pPr>
      <w:r w:rsidRPr="00E729DE">
        <w:rPr>
          <w:rFonts w:asciiTheme="minorHAnsi" w:hAnsiTheme="minorHAnsi" w:cstheme="minorHAnsi"/>
        </w:rPr>
        <w:t>Nazwa (firma) i adres Zamawiającego.</w:t>
      </w:r>
    </w:p>
    <w:p w:rsidR="007B7542" w:rsidRPr="00E729DE" w:rsidRDefault="007B7542" w:rsidP="007B7542">
      <w:pPr>
        <w:rPr>
          <w:rFonts w:asciiTheme="minorHAnsi" w:hAnsiTheme="minorHAnsi" w:cstheme="minorHAnsi"/>
        </w:rPr>
      </w:pPr>
    </w:p>
    <w:p w:rsidR="007B7542" w:rsidRPr="00E729DE" w:rsidRDefault="007B7542" w:rsidP="007B7542">
      <w:pPr>
        <w:rPr>
          <w:rFonts w:asciiTheme="minorHAnsi" w:hAnsiTheme="minorHAnsi" w:cstheme="minorHAnsi"/>
        </w:rPr>
      </w:pPr>
      <w:r w:rsidRPr="00E729DE">
        <w:rPr>
          <w:rFonts w:asciiTheme="minorHAnsi" w:hAnsiTheme="minorHAnsi" w:cstheme="minorHAnsi"/>
        </w:rPr>
        <w:t>Zarząd Dróg Powiatowych w Dębicy</w:t>
      </w:r>
    </w:p>
    <w:p w:rsidR="007B7542" w:rsidRPr="00E729DE" w:rsidRDefault="007B7542" w:rsidP="007B7542">
      <w:pPr>
        <w:rPr>
          <w:rFonts w:asciiTheme="minorHAnsi" w:hAnsiTheme="minorHAnsi" w:cstheme="minorHAnsi"/>
        </w:rPr>
      </w:pPr>
      <w:r w:rsidRPr="00E729DE">
        <w:rPr>
          <w:rFonts w:asciiTheme="minorHAnsi" w:hAnsiTheme="minorHAnsi" w:cstheme="minorHAnsi"/>
        </w:rPr>
        <w:t>ul. Parkowa 28</w:t>
      </w:r>
    </w:p>
    <w:p w:rsidR="007B7542" w:rsidRPr="00E729DE" w:rsidRDefault="007B7542" w:rsidP="007B7542">
      <w:pPr>
        <w:rPr>
          <w:rFonts w:asciiTheme="minorHAnsi" w:hAnsiTheme="minorHAnsi" w:cstheme="minorHAnsi"/>
        </w:rPr>
      </w:pPr>
      <w:r w:rsidRPr="00E729DE">
        <w:rPr>
          <w:rFonts w:asciiTheme="minorHAnsi" w:hAnsiTheme="minorHAnsi" w:cstheme="minorHAnsi"/>
        </w:rPr>
        <w:t>39-200 Dębica</w:t>
      </w:r>
    </w:p>
    <w:p w:rsidR="007B7542" w:rsidRPr="00A72032" w:rsidRDefault="007B7542" w:rsidP="007B7542">
      <w:pPr>
        <w:rPr>
          <w:rFonts w:asciiTheme="minorHAnsi" w:hAnsiTheme="minorHAnsi" w:cstheme="minorHAnsi"/>
        </w:rPr>
      </w:pPr>
    </w:p>
    <w:p w:rsidR="007B7542" w:rsidRPr="00A72032" w:rsidRDefault="007B7542" w:rsidP="007B7542">
      <w:pPr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>zwane dalej Zamawiającym</w:t>
      </w:r>
    </w:p>
    <w:p w:rsidR="007B7542" w:rsidRPr="00A72032" w:rsidRDefault="007B7542" w:rsidP="007B7542">
      <w:pPr>
        <w:rPr>
          <w:rFonts w:asciiTheme="minorHAnsi" w:hAnsiTheme="minorHAnsi" w:cstheme="minorHAnsi"/>
        </w:rPr>
      </w:pPr>
    </w:p>
    <w:p w:rsidR="007B7542" w:rsidRPr="00A72032" w:rsidRDefault="00A026AE" w:rsidP="00073016">
      <w:pPr>
        <w:jc w:val="both"/>
        <w:rPr>
          <w:rFonts w:asciiTheme="minorHAnsi" w:hAnsiTheme="minorHAnsi" w:cstheme="minorHAnsi"/>
          <w:bCs/>
          <w:iCs/>
          <w:u w:val="single"/>
        </w:rPr>
      </w:pPr>
      <w:r w:rsidRPr="00A72032">
        <w:rPr>
          <w:rFonts w:asciiTheme="minorHAnsi" w:hAnsiTheme="minorHAnsi" w:cstheme="minorHAnsi"/>
          <w:bCs/>
          <w:iCs/>
          <w:u w:val="single"/>
        </w:rPr>
        <w:t xml:space="preserve">Przedmiotem zamówienia jest wykonanie robót budowlanych związanych z budową mostu stałego oraz 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>roz</w:t>
      </w:r>
      <w:r w:rsidR="00AF70B2" w:rsidRPr="00A72032">
        <w:rPr>
          <w:rFonts w:asciiTheme="minorHAnsi" w:hAnsiTheme="minorHAnsi" w:cstheme="minorHAnsi"/>
          <w:bCs/>
          <w:iCs/>
          <w:u w:val="single"/>
        </w:rPr>
        <w:t xml:space="preserve">budową drogi powiatowej </w:t>
      </w:r>
      <w:r w:rsidRPr="00A72032">
        <w:rPr>
          <w:rFonts w:asciiTheme="minorHAnsi" w:hAnsiTheme="minorHAnsi" w:cstheme="minorHAnsi"/>
          <w:bCs/>
          <w:iCs/>
          <w:u w:val="single"/>
        </w:rPr>
        <w:t>zgodnie z prawem polskim, w szczególności</w:t>
      </w:r>
      <w:r w:rsidR="00153ABB" w:rsidRPr="00A72032">
        <w:rPr>
          <w:rFonts w:asciiTheme="minorHAnsi" w:hAnsiTheme="minorHAnsi" w:cstheme="minorHAnsi"/>
          <w:bCs/>
          <w:iCs/>
          <w:u w:val="single"/>
        </w:rPr>
        <w:t xml:space="preserve"> z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>:</w:t>
      </w:r>
      <w:r w:rsidRPr="00A72032">
        <w:rPr>
          <w:rFonts w:asciiTheme="minorHAnsi" w:hAnsiTheme="minorHAnsi" w:cstheme="minorHAnsi"/>
          <w:bCs/>
          <w:iCs/>
          <w:u w:val="single"/>
        </w:rPr>
        <w:t xml:space="preserve"> 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>ustawą z dnia 10 kwietnia 2003</w:t>
      </w:r>
      <w:r w:rsidR="00153ABB" w:rsidRPr="00A72032">
        <w:rPr>
          <w:rFonts w:asciiTheme="minorHAnsi" w:hAnsiTheme="minorHAnsi" w:cstheme="minorHAnsi"/>
          <w:bCs/>
          <w:iCs/>
          <w:u w:val="single"/>
        </w:rPr>
        <w:t xml:space="preserve"> 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>r</w:t>
      </w:r>
      <w:r w:rsidR="00153ABB" w:rsidRPr="00A72032">
        <w:rPr>
          <w:rFonts w:asciiTheme="minorHAnsi" w:hAnsiTheme="minorHAnsi" w:cstheme="minorHAnsi"/>
          <w:bCs/>
          <w:iCs/>
          <w:u w:val="single"/>
        </w:rPr>
        <w:t>oku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 xml:space="preserve"> o szczególnych zasadach przygotowania i realizacji inwestycji w zakresie dróg publicznych (Dz.U. 20</w:t>
      </w:r>
      <w:r w:rsidR="00F74A68" w:rsidRPr="00A72032">
        <w:rPr>
          <w:rFonts w:asciiTheme="minorHAnsi" w:hAnsiTheme="minorHAnsi" w:cstheme="minorHAnsi"/>
          <w:bCs/>
          <w:iCs/>
          <w:u w:val="single"/>
        </w:rPr>
        <w:t>17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 xml:space="preserve"> poz. </w:t>
      </w:r>
      <w:r w:rsidR="00F74A68" w:rsidRPr="00A72032">
        <w:rPr>
          <w:rFonts w:asciiTheme="minorHAnsi" w:hAnsiTheme="minorHAnsi" w:cstheme="minorHAnsi"/>
          <w:bCs/>
          <w:iCs/>
          <w:u w:val="single"/>
        </w:rPr>
        <w:t>1496</w:t>
      </w:r>
      <w:r w:rsidR="00E729DE" w:rsidRPr="00A72032">
        <w:rPr>
          <w:rFonts w:asciiTheme="minorHAnsi" w:hAnsiTheme="minorHAnsi" w:cstheme="minorHAnsi"/>
          <w:bCs/>
          <w:iCs/>
          <w:u w:val="single"/>
        </w:rPr>
        <w:t xml:space="preserve"> ze zm.), </w:t>
      </w:r>
      <w:r w:rsidRPr="00A72032">
        <w:rPr>
          <w:rFonts w:asciiTheme="minorHAnsi" w:hAnsiTheme="minorHAnsi" w:cstheme="minorHAnsi"/>
          <w:bCs/>
          <w:iCs/>
          <w:u w:val="single"/>
        </w:rPr>
        <w:t>ustawą z dnia 7</w:t>
      </w:r>
      <w:r w:rsidR="00153ABB" w:rsidRPr="00A72032">
        <w:rPr>
          <w:rFonts w:asciiTheme="minorHAnsi" w:hAnsiTheme="minorHAnsi" w:cstheme="minorHAnsi"/>
          <w:bCs/>
          <w:iCs/>
          <w:u w:val="single"/>
        </w:rPr>
        <w:t> </w:t>
      </w:r>
      <w:r w:rsidRPr="00A72032">
        <w:rPr>
          <w:rFonts w:asciiTheme="minorHAnsi" w:hAnsiTheme="minorHAnsi" w:cstheme="minorHAnsi"/>
          <w:bCs/>
          <w:iCs/>
          <w:u w:val="single"/>
        </w:rPr>
        <w:t>lipca 1994 roku Prawo budowlane (</w:t>
      </w:r>
      <w:r w:rsidR="00F74A68" w:rsidRPr="00A72032">
        <w:rPr>
          <w:rFonts w:asciiTheme="minorHAnsi" w:hAnsiTheme="minorHAnsi" w:cstheme="minorHAnsi"/>
          <w:bCs/>
          <w:iCs/>
          <w:u w:val="single"/>
        </w:rPr>
        <w:t>Dz. U. z 2019 r. poz. 1186 ze zm.</w:t>
      </w:r>
      <w:r w:rsidRPr="00A72032">
        <w:rPr>
          <w:rFonts w:asciiTheme="minorHAnsi" w:hAnsiTheme="minorHAnsi" w:cstheme="minorHAnsi"/>
          <w:bCs/>
          <w:iCs/>
          <w:u w:val="single"/>
        </w:rPr>
        <w:t>), ustawą z dnia 23</w:t>
      </w:r>
      <w:r w:rsidR="00153ABB" w:rsidRPr="00A72032">
        <w:rPr>
          <w:rFonts w:asciiTheme="minorHAnsi" w:hAnsiTheme="minorHAnsi" w:cstheme="minorHAnsi"/>
          <w:bCs/>
          <w:iCs/>
          <w:u w:val="single"/>
        </w:rPr>
        <w:t> </w:t>
      </w:r>
      <w:r w:rsidRPr="00A72032">
        <w:rPr>
          <w:rFonts w:asciiTheme="minorHAnsi" w:hAnsiTheme="minorHAnsi" w:cstheme="minorHAnsi"/>
          <w:bCs/>
          <w:iCs/>
          <w:u w:val="single"/>
        </w:rPr>
        <w:t>kwietnia 1964 roku Kodeks cywilny (</w:t>
      </w:r>
      <w:r w:rsidR="00F74A68" w:rsidRPr="00A72032">
        <w:rPr>
          <w:rFonts w:asciiTheme="minorHAnsi" w:hAnsiTheme="minorHAnsi" w:cstheme="minorHAnsi"/>
          <w:bCs/>
          <w:iCs/>
          <w:u w:val="single"/>
        </w:rPr>
        <w:t>Dz. U. z 2019 r. poz. 1145</w:t>
      </w:r>
      <w:r w:rsidRPr="00A72032">
        <w:rPr>
          <w:rFonts w:asciiTheme="minorHAnsi" w:hAnsiTheme="minorHAnsi" w:cstheme="minorHAnsi"/>
          <w:bCs/>
          <w:iCs/>
          <w:u w:val="single"/>
        </w:rPr>
        <w:t xml:space="preserve"> ze zm.) i ustawą z dnia 29 stycznia 2004</w:t>
      </w:r>
      <w:r w:rsidR="00153ABB" w:rsidRPr="00A72032">
        <w:rPr>
          <w:rFonts w:asciiTheme="minorHAnsi" w:hAnsiTheme="minorHAnsi" w:cstheme="minorHAnsi"/>
          <w:bCs/>
          <w:iCs/>
          <w:u w:val="single"/>
        </w:rPr>
        <w:t xml:space="preserve"> </w:t>
      </w:r>
      <w:r w:rsidRPr="00A72032">
        <w:rPr>
          <w:rFonts w:asciiTheme="minorHAnsi" w:hAnsiTheme="minorHAnsi" w:cstheme="minorHAnsi"/>
          <w:bCs/>
          <w:iCs/>
          <w:u w:val="single"/>
        </w:rPr>
        <w:t>roku Prawo zamówień publicznych (</w:t>
      </w:r>
      <w:r w:rsidR="00A72032" w:rsidRPr="00A72032">
        <w:rPr>
          <w:rFonts w:asciiTheme="minorHAnsi" w:hAnsiTheme="minorHAnsi" w:cstheme="minorHAnsi"/>
          <w:bCs/>
          <w:iCs/>
          <w:u w:val="single"/>
        </w:rPr>
        <w:t>Dz. U. z 2018r. poz. 1986 ze zm.</w:t>
      </w:r>
      <w:r w:rsidRPr="00A72032">
        <w:rPr>
          <w:rFonts w:asciiTheme="minorHAnsi" w:hAnsiTheme="minorHAnsi" w:cstheme="minorHAnsi"/>
          <w:bCs/>
          <w:iCs/>
          <w:u w:val="single"/>
        </w:rPr>
        <w:t>)</w:t>
      </w:r>
    </w:p>
    <w:p w:rsidR="007B7542" w:rsidRPr="00A72032" w:rsidRDefault="007B7542" w:rsidP="007B7542">
      <w:pPr>
        <w:rPr>
          <w:rFonts w:asciiTheme="minorHAnsi" w:hAnsiTheme="minorHAnsi" w:cstheme="minorHAnsi"/>
        </w:rPr>
      </w:pPr>
    </w:p>
    <w:p w:rsidR="007B7542" w:rsidRPr="00A72032" w:rsidRDefault="007B7542" w:rsidP="007B7542">
      <w:pPr>
        <w:rPr>
          <w:rFonts w:asciiTheme="minorHAnsi" w:hAnsiTheme="minorHAnsi" w:cstheme="minorHAnsi"/>
          <w:u w:val="single"/>
        </w:rPr>
      </w:pPr>
      <w:r w:rsidRPr="00A72032">
        <w:rPr>
          <w:rFonts w:asciiTheme="minorHAnsi" w:hAnsiTheme="minorHAnsi" w:cstheme="minorHAnsi"/>
          <w:u w:val="single"/>
        </w:rPr>
        <w:t>1.Zakres przedmiotu zamówienia obejmuje:</w:t>
      </w:r>
    </w:p>
    <w:p w:rsidR="00A72032" w:rsidRPr="00A72032" w:rsidRDefault="00A72032" w:rsidP="007B7542">
      <w:pPr>
        <w:rPr>
          <w:rFonts w:asciiTheme="minorHAnsi" w:hAnsiTheme="minorHAnsi" w:cstheme="minorHAnsi"/>
          <w:u w:val="single"/>
        </w:rPr>
      </w:pP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roboty przygotowawcze i rozbiórkowe;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rozbiórka istniejącego mostu;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budowa nowego mostu wraz z wyposażeniem;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odcinkowego umocnienia koryta potoku;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ściany oporowej;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nasypu oraz umocnień skarp nasypu;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systemu odwodnienia;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przebudowę zjazdów;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frezowanie istniejącej nawierzchni jezdni;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poszerzeń jezdni;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 xml:space="preserve">wykonanie nawierzchni jezdni i podbudowy z mieszanek </w:t>
      </w:r>
      <w:proofErr w:type="spellStart"/>
      <w:r w:rsidRPr="00A72032">
        <w:rPr>
          <w:rFonts w:asciiTheme="minorHAnsi" w:hAnsiTheme="minorHAnsi" w:cstheme="minorHAnsi"/>
          <w:i w:val="0"/>
        </w:rPr>
        <w:t>mineralno</w:t>
      </w:r>
      <w:proofErr w:type="spellEnd"/>
      <w:r w:rsidRPr="00A72032">
        <w:rPr>
          <w:rFonts w:asciiTheme="minorHAnsi" w:hAnsiTheme="minorHAnsi" w:cstheme="minorHAnsi"/>
          <w:i w:val="0"/>
        </w:rPr>
        <w:t xml:space="preserve"> </w:t>
      </w:r>
      <w:proofErr w:type="spellStart"/>
      <w:r w:rsidRPr="00A72032">
        <w:rPr>
          <w:rFonts w:asciiTheme="minorHAnsi" w:hAnsiTheme="minorHAnsi" w:cstheme="minorHAnsi"/>
          <w:i w:val="0"/>
        </w:rPr>
        <w:t>bitumicznych-asfaltowych</w:t>
      </w:r>
      <w:proofErr w:type="spellEnd"/>
      <w:r w:rsidRPr="00A72032">
        <w:rPr>
          <w:rFonts w:asciiTheme="minorHAnsi" w:hAnsiTheme="minorHAnsi" w:cstheme="minorHAnsi"/>
          <w:i w:val="0"/>
        </w:rPr>
        <w:t>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podbudowy z kruszywa;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chodnika z nawierzchnią z betonowej kostki brukowej;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lastRenderedPageBreak/>
        <w:t>umocnienie poboczy;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roboty ziemne;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urządzenia bezpieczeństwa ruchu;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przebudowa i budowa sieci uzbrojenia terenu;</w:t>
      </w:r>
    </w:p>
    <w:p w:rsidR="00A72032" w:rsidRPr="00A72032" w:rsidRDefault="00A72032" w:rsidP="00A72032">
      <w:pPr>
        <w:pStyle w:val="Tekstpodstawowy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i w:val="0"/>
        </w:rPr>
      </w:pPr>
      <w:r w:rsidRPr="00A72032">
        <w:rPr>
          <w:rFonts w:asciiTheme="minorHAnsi" w:hAnsiTheme="minorHAnsi" w:cstheme="minorHAnsi"/>
          <w:i w:val="0"/>
        </w:rPr>
        <w:t>wykonanie ogrodzenia;</w:t>
      </w:r>
    </w:p>
    <w:p w:rsidR="00A72032" w:rsidRPr="00A72032" w:rsidRDefault="00A72032" w:rsidP="00A72032">
      <w:pPr>
        <w:pStyle w:val="Tekstpodstawowy"/>
        <w:suppressAutoHyphens/>
        <w:spacing w:after="120"/>
        <w:rPr>
          <w:rFonts w:asciiTheme="minorHAnsi" w:hAnsiTheme="minorHAnsi" w:cstheme="minorHAnsi"/>
          <w:i w:val="0"/>
        </w:rPr>
      </w:pP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>Szczegółowy opis przedmiotu zamówienia stanowi: projekt budowlany wraz z decyzją o zezwoleniu na realizację inwestycji drogowej, projekty wykonawcze dla wszystkich branż, specyfikacje techniczne wykonania i odbioru robót budowlanych oraz przedmiar robót stanowiące załącznik do SIWZ.</w:t>
      </w: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>Własność Zamawiającego stanowią następujące materiały z rozbiórki istniejącego mostu: elementy stalowe konstrukcji mostu tj. dźwigary i poprzecznice, destrukt powstały w wyniku frezowania istniejącej nawierzchni bitumicznej jezdni.</w:t>
      </w: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 xml:space="preserve">Powyższe materiały należy dostarczyć na bazę materiałową Zamawiającego - Obwód Drogowo-Mostowy w Brzostku zlokalizowany w m. Brzostek, ul. </w:t>
      </w:r>
      <w:proofErr w:type="spellStart"/>
      <w:r w:rsidRPr="00A72032">
        <w:rPr>
          <w:rFonts w:asciiTheme="minorHAnsi" w:hAnsiTheme="minorHAnsi" w:cstheme="minorHAnsi"/>
        </w:rPr>
        <w:t>Szkotnia</w:t>
      </w:r>
      <w:proofErr w:type="spellEnd"/>
      <w:r w:rsidRPr="00A72032">
        <w:rPr>
          <w:rFonts w:asciiTheme="minorHAnsi" w:hAnsiTheme="minorHAnsi" w:cstheme="minorHAnsi"/>
        </w:rPr>
        <w:t xml:space="preserve"> 25.</w:t>
      </w: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>Wykonawca uzgodni z Zamawiającym kolorystykę obiektu.</w:t>
      </w:r>
    </w:p>
    <w:p w:rsidR="00A72032" w:rsidRDefault="00A72032" w:rsidP="00A72032">
      <w:pPr>
        <w:jc w:val="both"/>
        <w:rPr>
          <w:rFonts w:asciiTheme="minorHAnsi" w:hAnsiTheme="minorHAnsi" w:cstheme="minorHAnsi"/>
        </w:rPr>
      </w:pP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>Wykonawca przygotuje komplet dokumentów niezbędnych do uzyskania decyzji na użytkowanie lub zgłoszenia zakończenia budowy.</w:t>
      </w:r>
    </w:p>
    <w:p w:rsidR="00A72032" w:rsidRPr="00A72032" w:rsidRDefault="00A72032" w:rsidP="00A72032">
      <w:pPr>
        <w:jc w:val="both"/>
        <w:rPr>
          <w:rFonts w:asciiTheme="minorHAnsi" w:hAnsiTheme="minorHAnsi" w:cstheme="minorHAnsi"/>
        </w:rPr>
      </w:pPr>
      <w:r w:rsidRPr="00A72032">
        <w:rPr>
          <w:rFonts w:asciiTheme="minorHAnsi" w:hAnsiTheme="minorHAnsi" w:cstheme="minorHAnsi"/>
        </w:rPr>
        <w:t>Wykonawca dodatkowo przekaże Zamawiającemu geodezyjną inwentaryzację powykonawczą w formie elektronicznej w formacie .pdf oraz .</w:t>
      </w:r>
      <w:proofErr w:type="spellStart"/>
      <w:r w:rsidRPr="00A72032">
        <w:rPr>
          <w:rFonts w:asciiTheme="minorHAnsi" w:hAnsiTheme="minorHAnsi" w:cstheme="minorHAnsi"/>
        </w:rPr>
        <w:t>dwg</w:t>
      </w:r>
      <w:proofErr w:type="spellEnd"/>
      <w:r w:rsidRPr="00A72032">
        <w:rPr>
          <w:rFonts w:asciiTheme="minorHAnsi" w:hAnsiTheme="minorHAnsi" w:cstheme="minorHAnsi"/>
        </w:rPr>
        <w:t xml:space="preserve"> (lub .</w:t>
      </w:r>
      <w:proofErr w:type="spellStart"/>
      <w:r w:rsidRPr="00A72032">
        <w:rPr>
          <w:rFonts w:asciiTheme="minorHAnsi" w:hAnsiTheme="minorHAnsi" w:cstheme="minorHAnsi"/>
        </w:rPr>
        <w:t>dxf</w:t>
      </w:r>
      <w:proofErr w:type="spellEnd"/>
      <w:r w:rsidRPr="00A72032">
        <w:rPr>
          <w:rFonts w:asciiTheme="minorHAnsi" w:hAnsiTheme="minorHAnsi" w:cstheme="minorHAnsi"/>
        </w:rPr>
        <w:t>) w wersji 2014.</w:t>
      </w:r>
    </w:p>
    <w:p w:rsidR="007B7542" w:rsidRPr="000050F4" w:rsidRDefault="007B7542" w:rsidP="000B7F62">
      <w:pPr>
        <w:rPr>
          <w:rFonts w:asciiTheme="minorHAnsi" w:hAnsiTheme="minorHAnsi" w:cstheme="minorHAnsi"/>
        </w:rPr>
      </w:pPr>
    </w:p>
    <w:p w:rsidR="007B7542" w:rsidRPr="000050F4" w:rsidRDefault="002105E3" w:rsidP="007B754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7B7542" w:rsidRPr="000050F4">
        <w:rPr>
          <w:rFonts w:asciiTheme="minorHAnsi" w:hAnsiTheme="minorHAnsi" w:cstheme="minorHAnsi"/>
          <w:u w:val="single"/>
        </w:rPr>
        <w:t>.Zamówienie obejmuje: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A. wykonanie i oddanie  przedmiotu  prz</w:t>
      </w:r>
      <w:r w:rsidR="00D46BB3" w:rsidRPr="000050F4">
        <w:rPr>
          <w:rFonts w:asciiTheme="minorHAnsi" w:hAnsiTheme="minorHAnsi" w:cstheme="minorHAnsi"/>
        </w:rPr>
        <w:t xml:space="preserve">etargu, zrealizowanego zgodnie z </w:t>
      </w:r>
      <w:r w:rsidRPr="000050F4">
        <w:rPr>
          <w:rFonts w:asciiTheme="minorHAnsi" w:hAnsiTheme="minorHAnsi" w:cstheme="minorHAnsi"/>
        </w:rPr>
        <w:t>kosztorysem, dokumentacją, zasadami wiedzy technicznej i sztuki budowlanej,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B. inne elementy ujęte w cenie ofertowej składające się na przedmiot zamówienia: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a.</w:t>
      </w:r>
      <w:r w:rsidRPr="000050F4">
        <w:rPr>
          <w:rFonts w:asciiTheme="minorHAnsi" w:hAnsiTheme="minorHAnsi" w:cstheme="minorHAnsi"/>
        </w:rPr>
        <w:tab/>
        <w:t>obsługę geodezyjną robót i wykonanie inwentaryzacji powykonawczej, a przede wszystkim: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b.</w:t>
      </w:r>
      <w:r w:rsidRPr="000050F4">
        <w:rPr>
          <w:rFonts w:asciiTheme="minorHAnsi" w:hAnsiTheme="minorHAnsi" w:cstheme="minorHAnsi"/>
        </w:rPr>
        <w:tab/>
        <w:t>przed przystąpieniem do realizacji zadania wykonawca winien wytyczyć roboty zgodnie z dokumentacją – czynności te należy zgłosić do odbioru przed przy</w:t>
      </w:r>
      <w:r w:rsidR="00D46BB3" w:rsidRPr="000050F4">
        <w:rPr>
          <w:rFonts w:asciiTheme="minorHAnsi" w:hAnsiTheme="minorHAnsi" w:cstheme="minorHAnsi"/>
        </w:rPr>
        <w:t>stąpieniem do robót budowlanych;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c.</w:t>
      </w:r>
      <w:r w:rsidRPr="000050F4">
        <w:rPr>
          <w:rFonts w:asciiTheme="minorHAnsi" w:hAnsiTheme="minorHAnsi" w:cstheme="minorHAnsi"/>
        </w:rPr>
        <w:tab/>
        <w:t>wykonanie niezbędnych prób, badań, pomiarów, zabezpieczeń, włączeń i odbioró</w:t>
      </w:r>
      <w:r w:rsidR="00D46BB3" w:rsidRPr="000050F4">
        <w:rPr>
          <w:rFonts w:asciiTheme="minorHAnsi" w:hAnsiTheme="minorHAnsi" w:cstheme="minorHAnsi"/>
        </w:rPr>
        <w:t>w technicznych wraz z opłatami;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d.</w:t>
      </w:r>
      <w:r w:rsidRPr="000050F4">
        <w:rPr>
          <w:rFonts w:asciiTheme="minorHAnsi" w:hAnsiTheme="minorHAnsi" w:cstheme="minorHAnsi"/>
        </w:rPr>
        <w:tab/>
        <w:t xml:space="preserve">ustalenie lokalizacji, wykonanie i utrzymanie niezbędnego zaplecza technicznego </w:t>
      </w:r>
      <w:r w:rsidR="00D46BB3" w:rsidRPr="000050F4">
        <w:rPr>
          <w:rFonts w:asciiTheme="minorHAnsi" w:hAnsiTheme="minorHAnsi" w:cstheme="minorHAnsi"/>
        </w:rPr>
        <w:br/>
      </w:r>
      <w:r w:rsidRPr="000050F4">
        <w:rPr>
          <w:rFonts w:asciiTheme="minorHAnsi" w:hAnsiTheme="minorHAnsi" w:cstheme="minorHAnsi"/>
        </w:rPr>
        <w:t>i placu składowego materiałów, doprowadzeniu odpowiednich mediów na czas budowy wraz z u</w:t>
      </w:r>
      <w:r w:rsidR="00D46BB3" w:rsidRPr="000050F4">
        <w:rPr>
          <w:rFonts w:asciiTheme="minorHAnsi" w:hAnsiTheme="minorHAnsi" w:cstheme="minorHAnsi"/>
        </w:rPr>
        <w:t>zyskaniem warunków technicznych;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e.</w:t>
      </w:r>
      <w:r w:rsidRPr="000050F4">
        <w:rPr>
          <w:rFonts w:asciiTheme="minorHAnsi" w:hAnsiTheme="minorHAnsi" w:cstheme="minorHAnsi"/>
        </w:rPr>
        <w:tab/>
        <w:t>ubezpi</w:t>
      </w:r>
      <w:r w:rsidR="00D46BB3" w:rsidRPr="000050F4">
        <w:rPr>
          <w:rFonts w:asciiTheme="minorHAnsi" w:hAnsiTheme="minorHAnsi" w:cstheme="minorHAnsi"/>
        </w:rPr>
        <w:t>eczenie placu budowy;</w:t>
      </w:r>
    </w:p>
    <w:p w:rsidR="007B7542" w:rsidRPr="000050F4" w:rsidRDefault="00D46BB3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f.</w:t>
      </w:r>
      <w:r w:rsidRPr="000050F4">
        <w:rPr>
          <w:rFonts w:asciiTheme="minorHAnsi" w:hAnsiTheme="minorHAnsi" w:cstheme="minorHAnsi"/>
        </w:rPr>
        <w:tab/>
        <w:t>uporządkowanie placu budowy;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g.</w:t>
      </w:r>
      <w:r w:rsidRPr="000050F4">
        <w:rPr>
          <w:rFonts w:asciiTheme="minorHAnsi" w:hAnsiTheme="minorHAnsi" w:cstheme="minorHAnsi"/>
        </w:rPr>
        <w:tab/>
        <w:t xml:space="preserve">przywrócenie terenu do stanu pierwotnego (przejścia przez drogi, dojazdy, posesje) – Wykonawca winien dostarczyć po zakończeniu inwestycji oświadczenia właścicieli posesji </w:t>
      </w:r>
      <w:r w:rsidR="00D46BB3" w:rsidRPr="000050F4">
        <w:rPr>
          <w:rFonts w:asciiTheme="minorHAnsi" w:hAnsiTheme="minorHAnsi" w:cstheme="minorHAnsi"/>
        </w:rPr>
        <w:br/>
      </w:r>
      <w:r w:rsidRPr="000050F4">
        <w:rPr>
          <w:rFonts w:asciiTheme="minorHAnsi" w:hAnsiTheme="minorHAnsi" w:cstheme="minorHAnsi"/>
        </w:rPr>
        <w:t>o przywróceniu posesji do stanu pierwotnego,(w przypadku braku oświadczenia za zgodą Zamawiającego można odstąpić od obowiązku)</w:t>
      </w:r>
      <w:r w:rsidR="00D46BB3" w:rsidRPr="000050F4">
        <w:rPr>
          <w:rFonts w:asciiTheme="minorHAnsi" w:hAnsiTheme="minorHAnsi" w:cstheme="minorHAnsi"/>
        </w:rPr>
        <w:t>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h.</w:t>
      </w:r>
      <w:r w:rsidRPr="000050F4">
        <w:rPr>
          <w:rFonts w:asciiTheme="minorHAnsi" w:hAnsiTheme="minorHAnsi" w:cstheme="minorHAnsi"/>
        </w:rPr>
        <w:tab/>
        <w:t>ut</w:t>
      </w:r>
      <w:r w:rsidR="00D46BB3" w:rsidRPr="000050F4">
        <w:rPr>
          <w:rFonts w:asciiTheme="minorHAnsi" w:hAnsiTheme="minorHAnsi" w:cstheme="minorHAnsi"/>
        </w:rPr>
        <w:t xml:space="preserve">rzymanie przejezdności drogi i </w:t>
      </w:r>
      <w:r w:rsidRPr="000050F4">
        <w:rPr>
          <w:rFonts w:asciiTheme="minorHAnsi" w:hAnsiTheme="minorHAnsi" w:cstheme="minorHAnsi"/>
        </w:rPr>
        <w:t>dojazdów do pose</w:t>
      </w:r>
      <w:r w:rsidR="00D46BB3" w:rsidRPr="000050F4">
        <w:rPr>
          <w:rFonts w:asciiTheme="minorHAnsi" w:hAnsiTheme="minorHAnsi" w:cstheme="minorHAnsi"/>
        </w:rPr>
        <w:t>sji w trakcie okresu realizacji;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lastRenderedPageBreak/>
        <w:t>i.</w:t>
      </w:r>
      <w:r w:rsidRPr="000050F4">
        <w:rPr>
          <w:rFonts w:asciiTheme="minorHAnsi" w:hAnsiTheme="minorHAnsi" w:cstheme="minorHAnsi"/>
        </w:rPr>
        <w:tab/>
        <w:t>opracowanie instrukcji BIOZ</w:t>
      </w:r>
      <w:r w:rsidR="00D46BB3" w:rsidRPr="000050F4">
        <w:rPr>
          <w:rFonts w:asciiTheme="minorHAnsi" w:hAnsiTheme="minorHAnsi" w:cstheme="minorHAnsi"/>
        </w:rPr>
        <w:t>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j.</w:t>
      </w:r>
      <w:r w:rsidRPr="000050F4">
        <w:rPr>
          <w:rFonts w:asciiTheme="minorHAnsi" w:hAnsiTheme="minorHAnsi" w:cstheme="minorHAnsi"/>
        </w:rPr>
        <w:tab/>
        <w:t>opracowanie PZJ</w:t>
      </w:r>
      <w:r w:rsidR="00D46BB3" w:rsidRPr="000050F4">
        <w:rPr>
          <w:rFonts w:asciiTheme="minorHAnsi" w:hAnsiTheme="minorHAnsi" w:cstheme="minorHAnsi"/>
        </w:rPr>
        <w:t>;</w:t>
      </w:r>
    </w:p>
    <w:p w:rsidR="007B7542" w:rsidRPr="000050F4" w:rsidRDefault="007B7542" w:rsidP="001D66D6">
      <w:pPr>
        <w:jc w:val="both"/>
        <w:rPr>
          <w:rFonts w:asciiTheme="minorHAnsi" w:hAnsiTheme="minorHAnsi" w:cstheme="minorHAnsi"/>
        </w:rPr>
      </w:pPr>
      <w:r w:rsidRPr="000050F4">
        <w:rPr>
          <w:rFonts w:asciiTheme="minorHAnsi" w:hAnsiTheme="minorHAnsi" w:cstheme="minorHAnsi"/>
        </w:rPr>
        <w:t>k.</w:t>
      </w:r>
      <w:r w:rsidRPr="000050F4">
        <w:rPr>
          <w:rFonts w:asciiTheme="minorHAnsi" w:hAnsiTheme="minorHAnsi" w:cstheme="minorHAnsi"/>
        </w:rPr>
        <w:tab/>
      </w:r>
      <w:r w:rsidR="00D46BB3" w:rsidRPr="000050F4">
        <w:rPr>
          <w:rFonts w:asciiTheme="minorHAnsi" w:hAnsiTheme="minorHAnsi" w:cstheme="minorHAnsi"/>
        </w:rPr>
        <w:t>w</w:t>
      </w:r>
      <w:r w:rsidRPr="000050F4">
        <w:rPr>
          <w:rFonts w:asciiTheme="minorHAnsi" w:hAnsiTheme="minorHAnsi" w:cstheme="minorHAnsi"/>
        </w:rPr>
        <w:t>szystkie w / w elementy zamówienia zostaną ujęte w cenie ofertowej.</w:t>
      </w:r>
    </w:p>
    <w:p w:rsidR="001D66D6" w:rsidRPr="000050F4" w:rsidRDefault="001D66D6" w:rsidP="00D46BB3">
      <w:pPr>
        <w:jc w:val="both"/>
        <w:rPr>
          <w:rFonts w:asciiTheme="minorHAnsi" w:hAnsiTheme="minorHAnsi" w:cstheme="minorHAnsi"/>
        </w:rPr>
      </w:pPr>
    </w:p>
    <w:p w:rsidR="00B8369A" w:rsidRPr="000050F4" w:rsidRDefault="00B8369A" w:rsidP="00B8369A">
      <w:pPr>
        <w:spacing w:line="400" w:lineRule="exact"/>
        <w:ind w:left="33" w:right="-108"/>
        <w:rPr>
          <w:rFonts w:asciiTheme="minorHAnsi" w:hAnsiTheme="minorHAnsi" w:cstheme="minorHAnsi"/>
          <w:b/>
          <w:iCs/>
          <w:u w:val="single"/>
        </w:rPr>
      </w:pPr>
      <w:r w:rsidRPr="000050F4">
        <w:rPr>
          <w:rFonts w:asciiTheme="minorHAnsi" w:hAnsiTheme="minorHAnsi" w:cstheme="minorHAnsi"/>
          <w:b/>
          <w:iCs/>
          <w:u w:val="single"/>
        </w:rPr>
        <w:t>Kod CPV:</w:t>
      </w:r>
    </w:p>
    <w:p w:rsidR="005D098F" w:rsidRPr="00112E30" w:rsidRDefault="005D098F" w:rsidP="005D098F">
      <w:pPr>
        <w:jc w:val="center"/>
        <w:rPr>
          <w:rFonts w:asciiTheme="minorHAnsi" w:hAnsiTheme="minorHAnsi" w:cstheme="minorHAnsi"/>
          <w:b/>
        </w:rPr>
      </w:pPr>
    </w:p>
    <w:p w:rsidR="005D098F" w:rsidRPr="00112E30" w:rsidRDefault="005D098F" w:rsidP="005D098F">
      <w:pPr>
        <w:rPr>
          <w:rFonts w:asciiTheme="minorHAnsi" w:hAnsiTheme="minorHAnsi" w:cstheme="minorHAnsi"/>
          <w:b/>
        </w:rPr>
      </w:pPr>
      <w:r w:rsidRPr="00112E30">
        <w:rPr>
          <w:rFonts w:asciiTheme="minorHAnsi" w:hAnsiTheme="minorHAnsi" w:cstheme="minorHAnsi"/>
          <w:b/>
        </w:rPr>
        <w:t xml:space="preserve">45 22 11 11-3 </w:t>
      </w:r>
      <w:r w:rsidRPr="00112E30">
        <w:rPr>
          <w:rFonts w:asciiTheme="minorHAnsi" w:hAnsiTheme="minorHAnsi" w:cstheme="minorHAnsi"/>
          <w:b/>
        </w:rPr>
        <w:tab/>
      </w:r>
      <w:r w:rsidRPr="00112E30">
        <w:rPr>
          <w:rFonts w:asciiTheme="minorHAnsi" w:hAnsiTheme="minorHAnsi" w:cstheme="minorHAnsi"/>
          <w:b/>
        </w:rPr>
        <w:tab/>
        <w:t>Roboty budowlane w zakresie mostów drogowych</w:t>
      </w:r>
    </w:p>
    <w:p w:rsidR="005D098F" w:rsidRPr="00112E30" w:rsidRDefault="005D098F" w:rsidP="005D098F">
      <w:pPr>
        <w:rPr>
          <w:rFonts w:asciiTheme="minorHAnsi" w:hAnsiTheme="minorHAnsi" w:cstheme="minorHAnsi"/>
          <w:b/>
        </w:rPr>
      </w:pPr>
      <w:r w:rsidRPr="00112E30">
        <w:rPr>
          <w:rFonts w:asciiTheme="minorHAnsi" w:hAnsiTheme="minorHAnsi" w:cstheme="minorHAnsi"/>
          <w:b/>
        </w:rPr>
        <w:t xml:space="preserve">45 23 31 20-6 </w:t>
      </w:r>
      <w:r w:rsidRPr="00112E30">
        <w:rPr>
          <w:rFonts w:asciiTheme="minorHAnsi" w:hAnsiTheme="minorHAnsi" w:cstheme="minorHAnsi"/>
          <w:b/>
        </w:rPr>
        <w:tab/>
      </w:r>
      <w:r w:rsidRPr="00112E30">
        <w:rPr>
          <w:rFonts w:asciiTheme="minorHAnsi" w:hAnsiTheme="minorHAnsi" w:cstheme="minorHAnsi"/>
          <w:b/>
        </w:rPr>
        <w:tab/>
        <w:t>Roboty w zakresie budowy dróg</w:t>
      </w:r>
    </w:p>
    <w:p w:rsidR="007B7542" w:rsidRPr="00112E30" w:rsidRDefault="007B7542" w:rsidP="007B7542">
      <w:pPr>
        <w:rPr>
          <w:rFonts w:asciiTheme="minorHAnsi" w:hAnsiTheme="minorHAnsi" w:cstheme="minorHAnsi"/>
        </w:rPr>
      </w:pPr>
    </w:p>
    <w:p w:rsidR="007B7542" w:rsidRPr="00112E30" w:rsidRDefault="007B7542" w:rsidP="007B7542">
      <w:pPr>
        <w:rPr>
          <w:rFonts w:asciiTheme="minorHAnsi" w:hAnsiTheme="minorHAnsi" w:cstheme="minorHAnsi"/>
          <w:u w:val="single"/>
        </w:rPr>
      </w:pPr>
      <w:r w:rsidRPr="00112E30">
        <w:rPr>
          <w:rFonts w:asciiTheme="minorHAnsi" w:hAnsiTheme="minorHAnsi" w:cstheme="minorHAnsi"/>
          <w:u w:val="single"/>
        </w:rPr>
        <w:t>4.Termin realizacji zamówienia:</w:t>
      </w:r>
    </w:p>
    <w:p w:rsidR="007B7542" w:rsidRPr="00112E30" w:rsidRDefault="007B7542" w:rsidP="007B7542">
      <w:pPr>
        <w:rPr>
          <w:rFonts w:asciiTheme="minorHAnsi" w:hAnsiTheme="minorHAnsi" w:cstheme="minorHAnsi"/>
        </w:rPr>
      </w:pPr>
    </w:p>
    <w:p w:rsidR="007B7542" w:rsidRPr="00112E30" w:rsidRDefault="007B7542" w:rsidP="007B7542">
      <w:pPr>
        <w:rPr>
          <w:rFonts w:asciiTheme="minorHAnsi" w:hAnsiTheme="minorHAnsi" w:cstheme="minorHAnsi"/>
        </w:rPr>
      </w:pPr>
      <w:r w:rsidRPr="00112E30">
        <w:rPr>
          <w:rFonts w:asciiTheme="minorHAnsi" w:hAnsiTheme="minorHAnsi" w:cstheme="minorHAnsi"/>
        </w:rPr>
        <w:t xml:space="preserve">Termin wykonania zamówienia ustala się na : </w:t>
      </w:r>
      <w:r w:rsidR="00D0529A" w:rsidRPr="00112E30">
        <w:rPr>
          <w:rFonts w:asciiTheme="minorHAnsi" w:hAnsiTheme="minorHAnsi" w:cstheme="minorHAnsi"/>
          <w:b/>
        </w:rPr>
        <w:t>2</w:t>
      </w:r>
      <w:r w:rsidR="005D098F" w:rsidRPr="00112E30">
        <w:rPr>
          <w:rFonts w:asciiTheme="minorHAnsi" w:hAnsiTheme="minorHAnsi" w:cstheme="minorHAnsi"/>
          <w:b/>
        </w:rPr>
        <w:t>9</w:t>
      </w:r>
      <w:r w:rsidRPr="00112E30">
        <w:rPr>
          <w:rFonts w:asciiTheme="minorHAnsi" w:hAnsiTheme="minorHAnsi" w:cstheme="minorHAnsi"/>
          <w:b/>
        </w:rPr>
        <w:t>.</w:t>
      </w:r>
      <w:r w:rsidR="00F93C59" w:rsidRPr="00112E30">
        <w:rPr>
          <w:rFonts w:asciiTheme="minorHAnsi" w:hAnsiTheme="minorHAnsi" w:cstheme="minorHAnsi"/>
          <w:b/>
        </w:rPr>
        <w:t>1</w:t>
      </w:r>
      <w:r w:rsidR="005D098F" w:rsidRPr="00112E30">
        <w:rPr>
          <w:rFonts w:asciiTheme="minorHAnsi" w:hAnsiTheme="minorHAnsi" w:cstheme="minorHAnsi"/>
          <w:b/>
        </w:rPr>
        <w:t>1</w:t>
      </w:r>
      <w:r w:rsidRPr="00112E30">
        <w:rPr>
          <w:rFonts w:asciiTheme="minorHAnsi" w:hAnsiTheme="minorHAnsi" w:cstheme="minorHAnsi"/>
          <w:b/>
        </w:rPr>
        <w:t>.201</w:t>
      </w:r>
      <w:r w:rsidR="005D098F" w:rsidRPr="00112E30">
        <w:rPr>
          <w:rFonts w:asciiTheme="minorHAnsi" w:hAnsiTheme="minorHAnsi" w:cstheme="minorHAnsi"/>
          <w:b/>
        </w:rPr>
        <w:t>9</w:t>
      </w:r>
      <w:r w:rsidRPr="00112E30">
        <w:rPr>
          <w:rFonts w:asciiTheme="minorHAnsi" w:hAnsiTheme="minorHAnsi" w:cstheme="minorHAnsi"/>
          <w:b/>
        </w:rPr>
        <w:t>r</w:t>
      </w:r>
      <w:r w:rsidRPr="00112E30">
        <w:rPr>
          <w:rFonts w:asciiTheme="minorHAnsi" w:hAnsiTheme="minorHAnsi" w:cstheme="minorHAnsi"/>
        </w:rPr>
        <w:t>.</w:t>
      </w:r>
    </w:p>
    <w:p w:rsidR="005D098F" w:rsidRPr="00112E30" w:rsidRDefault="005D098F" w:rsidP="007B7542">
      <w:pPr>
        <w:rPr>
          <w:rFonts w:asciiTheme="minorHAnsi" w:hAnsiTheme="minorHAnsi" w:cstheme="minorHAnsi"/>
        </w:rPr>
      </w:pPr>
    </w:p>
    <w:p w:rsidR="00112E30" w:rsidRPr="00112E30" w:rsidRDefault="005D098F" w:rsidP="00112E30">
      <w:pPr>
        <w:jc w:val="both"/>
        <w:rPr>
          <w:rFonts w:asciiTheme="minorHAnsi" w:hAnsiTheme="minorHAnsi" w:cstheme="minorHAnsi"/>
        </w:rPr>
      </w:pPr>
      <w:r w:rsidRPr="00112E30">
        <w:rPr>
          <w:rFonts w:asciiTheme="minorHAnsi" w:hAnsiTheme="minorHAnsi" w:cstheme="minorHAnsi"/>
        </w:rPr>
        <w:t>Uwaga1:</w:t>
      </w:r>
    </w:p>
    <w:p w:rsidR="005D098F" w:rsidRPr="00112E30" w:rsidRDefault="005D098F" w:rsidP="00112E30">
      <w:pPr>
        <w:jc w:val="both"/>
        <w:rPr>
          <w:rFonts w:asciiTheme="minorHAnsi" w:hAnsiTheme="minorHAnsi" w:cstheme="minorHAnsi"/>
        </w:rPr>
      </w:pPr>
      <w:r w:rsidRPr="00112E30">
        <w:rPr>
          <w:rFonts w:asciiTheme="minorHAnsi" w:hAnsiTheme="minorHAnsi" w:cstheme="minorHAnsi"/>
        </w:rPr>
        <w:t xml:space="preserve">Wszelkie nazwy własne produktów użyte w specyfikacjach technicznych, dokumentacji projektowej oraz przedmiarze robót winny być interpretowane jako definicje standardów, 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Wykonawca. Wszelkie nazwy norm użyte w specyfikacjach technicznych, dokumentacji projektowej oraz przedmiarze robót należy traktować jako przykładowe, możliwe do zamienienia przez równoważne normy. </w:t>
      </w:r>
    </w:p>
    <w:p w:rsidR="005D098F" w:rsidRPr="00112E30" w:rsidRDefault="005D098F" w:rsidP="00112E30">
      <w:pPr>
        <w:jc w:val="both"/>
        <w:rPr>
          <w:rFonts w:asciiTheme="minorHAnsi" w:hAnsiTheme="minorHAnsi" w:cstheme="minorHAnsi"/>
        </w:rPr>
      </w:pPr>
    </w:p>
    <w:p w:rsidR="00112E30" w:rsidRDefault="005D098F" w:rsidP="00112E30">
      <w:pPr>
        <w:jc w:val="both"/>
        <w:rPr>
          <w:rFonts w:asciiTheme="minorHAnsi" w:hAnsiTheme="minorHAnsi" w:cstheme="minorHAnsi"/>
        </w:rPr>
      </w:pPr>
      <w:r w:rsidRPr="00112E30">
        <w:rPr>
          <w:rFonts w:asciiTheme="minorHAnsi" w:hAnsiTheme="minorHAnsi" w:cstheme="minorHAnsi"/>
        </w:rPr>
        <w:t>Uwaga 2:</w:t>
      </w:r>
    </w:p>
    <w:p w:rsidR="00112E30" w:rsidRPr="00112E30" w:rsidRDefault="00112E30" w:rsidP="00112E30">
      <w:pPr>
        <w:jc w:val="both"/>
        <w:rPr>
          <w:rFonts w:asciiTheme="minorHAnsi" w:hAnsiTheme="minorHAnsi" w:cstheme="minorHAnsi"/>
        </w:rPr>
      </w:pPr>
      <w:r w:rsidRPr="00112E30">
        <w:rPr>
          <w:rFonts w:asciiTheme="minorHAnsi" w:hAnsiTheme="minorHAnsi" w:cstheme="minorHAnsi"/>
        </w:rPr>
        <w:t>Dla przedmiotowego zadania Zamawiający uzyskał dofinansowanie w ramach Funduszu Dróg Samorządowych</w:t>
      </w:r>
      <w:r>
        <w:rPr>
          <w:rFonts w:asciiTheme="minorHAnsi" w:hAnsiTheme="minorHAnsi" w:cstheme="minorHAnsi"/>
        </w:rPr>
        <w:t>.</w:t>
      </w:r>
    </w:p>
    <w:p w:rsidR="005D098F" w:rsidRPr="00112E30" w:rsidRDefault="005D098F" w:rsidP="00112E30">
      <w:pPr>
        <w:jc w:val="both"/>
        <w:rPr>
          <w:rFonts w:asciiTheme="minorHAnsi" w:hAnsiTheme="minorHAnsi" w:cstheme="minorHAnsi"/>
          <w:b/>
          <w:color w:val="FF0000"/>
        </w:rPr>
      </w:pPr>
      <w:r w:rsidRPr="00112E30">
        <w:rPr>
          <w:rFonts w:asciiTheme="minorHAnsi" w:hAnsiTheme="minorHAnsi" w:cstheme="minorHAnsi"/>
          <w:b/>
          <w:color w:val="FF0000"/>
        </w:rPr>
        <w:t>Wykonawca zapłaci Zamawiającemu odszkodowanie w przypadku utraty z winy Wykonawcy dofinansowania, w wysokości odpowiadającej równowartości utraconego dofinansowania wraz z odsetkami, w szczególności w przypadku gdy działania lub zaniechania Wykonawcy doprowadzą do opóźnienia w realizacji umowy i w konsekwencji utraty w całości lub części dofinansowania ze środków w ramach Funduszu Dróg Samorządowych.</w:t>
      </w:r>
    </w:p>
    <w:p w:rsidR="005D098F" w:rsidRDefault="005D098F" w:rsidP="005D098F">
      <w:pPr>
        <w:jc w:val="center"/>
        <w:rPr>
          <w:rFonts w:asciiTheme="minorHAnsi" w:hAnsiTheme="minorHAnsi" w:cstheme="minorHAnsi"/>
          <w:b/>
        </w:rPr>
      </w:pPr>
    </w:p>
    <w:p w:rsidR="005D098F" w:rsidRDefault="005D098F" w:rsidP="005D098F">
      <w:pPr>
        <w:jc w:val="center"/>
        <w:rPr>
          <w:rFonts w:asciiTheme="minorHAnsi" w:hAnsiTheme="minorHAnsi" w:cstheme="minorHAnsi"/>
          <w:b/>
        </w:rPr>
      </w:pPr>
      <w:r w:rsidRPr="005D098F">
        <w:rPr>
          <w:rFonts w:asciiTheme="minorHAnsi" w:hAnsiTheme="minorHAnsi" w:cstheme="minorHAnsi"/>
          <w:b/>
        </w:rPr>
        <w:t>Wymaga się, aby zgłoszony przez Wykonawcę Kierownik Budowy był obecny w miejscu wykonywania budowy w trakcie trwania robót.</w:t>
      </w:r>
    </w:p>
    <w:p w:rsidR="005D098F" w:rsidRDefault="005D098F" w:rsidP="005D098F">
      <w:pPr>
        <w:jc w:val="center"/>
        <w:rPr>
          <w:rFonts w:asciiTheme="minorHAnsi" w:hAnsiTheme="minorHAnsi" w:cstheme="minorHAnsi"/>
          <w:b/>
        </w:rPr>
      </w:pPr>
    </w:p>
    <w:p w:rsidR="005D098F" w:rsidRPr="005D098F" w:rsidRDefault="005D098F" w:rsidP="005D098F">
      <w:pPr>
        <w:rPr>
          <w:rFonts w:asciiTheme="minorHAnsi" w:hAnsiTheme="minorHAnsi" w:cstheme="minorHAnsi"/>
        </w:rPr>
      </w:pPr>
      <w:r w:rsidRPr="005D098F">
        <w:rPr>
          <w:rFonts w:asciiTheme="minorHAnsi" w:hAnsiTheme="minorHAnsi" w:cstheme="minorHAnsi"/>
        </w:rPr>
        <w:t>Załączniki do niniejszego OPZ:</w:t>
      </w:r>
    </w:p>
    <w:p w:rsidR="00E71BFD" w:rsidRPr="00930D83" w:rsidRDefault="00E71BFD" w:rsidP="005D098F">
      <w:pPr>
        <w:pStyle w:val="Akapitzlist"/>
        <w:numPr>
          <w:ilvl w:val="0"/>
          <w:numId w:val="10"/>
        </w:numPr>
        <w:rPr>
          <w:rFonts w:cstheme="minorHAnsi"/>
        </w:rPr>
      </w:pPr>
      <w:r w:rsidRPr="00930D83">
        <w:rPr>
          <w:rFonts w:cstheme="minorHAnsi"/>
        </w:rPr>
        <w:t>projekt budowlany wraz z decyzją o zezwoleniu na realizację inwestycji drogowej,</w:t>
      </w:r>
    </w:p>
    <w:p w:rsidR="00E71BFD" w:rsidRPr="00930D83" w:rsidRDefault="00E71BFD" w:rsidP="005D098F">
      <w:pPr>
        <w:pStyle w:val="Akapitzlist"/>
        <w:numPr>
          <w:ilvl w:val="0"/>
          <w:numId w:val="10"/>
        </w:numPr>
        <w:rPr>
          <w:rFonts w:cstheme="minorHAnsi"/>
        </w:rPr>
      </w:pPr>
      <w:r w:rsidRPr="00930D83">
        <w:rPr>
          <w:rFonts w:cstheme="minorHAnsi"/>
        </w:rPr>
        <w:t>projekty wykonawcze dla wszystkich branż,</w:t>
      </w:r>
    </w:p>
    <w:p w:rsidR="00E71BFD" w:rsidRPr="00930D83" w:rsidRDefault="00E71BFD" w:rsidP="005D098F">
      <w:pPr>
        <w:pStyle w:val="Akapitzlist"/>
        <w:numPr>
          <w:ilvl w:val="0"/>
          <w:numId w:val="10"/>
        </w:numPr>
        <w:rPr>
          <w:rFonts w:cstheme="minorHAnsi"/>
        </w:rPr>
      </w:pPr>
      <w:r w:rsidRPr="00930D83">
        <w:rPr>
          <w:rFonts w:cstheme="minorHAnsi"/>
        </w:rPr>
        <w:t>specyfikacje techniczne wykonania i odbioru robót budowlanych,</w:t>
      </w:r>
    </w:p>
    <w:p w:rsidR="005D098F" w:rsidRDefault="00E71BFD" w:rsidP="005D098F">
      <w:pPr>
        <w:pStyle w:val="Akapitzlist"/>
        <w:numPr>
          <w:ilvl w:val="0"/>
          <w:numId w:val="10"/>
        </w:numPr>
        <w:rPr>
          <w:rFonts w:cstheme="minorHAnsi"/>
        </w:rPr>
      </w:pPr>
      <w:r w:rsidRPr="00930D83">
        <w:rPr>
          <w:rFonts w:cstheme="minorHAnsi"/>
        </w:rPr>
        <w:t>p</w:t>
      </w:r>
      <w:r w:rsidR="005D098F" w:rsidRPr="00930D83">
        <w:rPr>
          <w:rFonts w:cstheme="minorHAnsi"/>
        </w:rPr>
        <w:t>rzedmiar robót</w:t>
      </w:r>
    </w:p>
    <w:p w:rsidR="00635CF9" w:rsidRPr="00930D83" w:rsidRDefault="00635CF9" w:rsidP="005D098F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kosztorys ofertowy</w:t>
      </w:r>
      <w:bookmarkStart w:id="0" w:name="_GoBack"/>
      <w:bookmarkEnd w:id="0"/>
    </w:p>
    <w:sectPr w:rsidR="00635CF9" w:rsidRPr="00930D83" w:rsidSect="006F603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D6" w:rsidRDefault="005765D6">
      <w:r>
        <w:separator/>
      </w:r>
    </w:p>
  </w:endnote>
  <w:endnote w:type="continuationSeparator" w:id="0">
    <w:p w:rsidR="005765D6" w:rsidRDefault="005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6F60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9EC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D6" w:rsidRDefault="005765D6">
      <w:r>
        <w:separator/>
      </w:r>
    </w:p>
  </w:footnote>
  <w:footnote w:type="continuationSeparator" w:id="0">
    <w:p w:rsidR="005765D6" w:rsidRDefault="0057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A3F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249EBE" wp14:editId="6AEAC7C5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0"/>
                            </w:rPr>
                            <w:t>Część III – Opis przedmiotu zamówienia (OPZ)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PItA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  <w:r>
                      <w:rPr>
                        <w:rFonts w:ascii="Calibri" w:hAnsi="Calibri" w:cs="Arial"/>
                        <w:b/>
                        <w:sz w:val="20"/>
                      </w:rPr>
                      <w:t>Część III – Opis przedmiotu zamówienia (OPZ)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FECE5F" wp14:editId="093FEB75">
              <wp:simplePos x="0" y="0"/>
              <wp:positionH relativeFrom="page">
                <wp:posOffset>6400800</wp:posOffset>
              </wp:positionH>
              <wp:positionV relativeFrom="page">
                <wp:posOffset>369570</wp:posOffset>
              </wp:positionV>
              <wp:extent cx="897255" cy="16002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0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6F6036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 w:rsidR="001059EC"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="00635CF9" w:rsidRPr="00635CF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in;margin-top:29.1pt;width:70.65pt;height:12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" o:allowincell="f" fillcolor="#4f81bd" stroked="f">
              <v:textbox inset=",0,,0">
                <w:txbxContent>
                  <w:p w:rsidR="001059EC" w:rsidRDefault="006F6036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 w:rsidR="001059EC"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="00635CF9" w:rsidRPr="00635CF9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61B70"/>
    <w:multiLevelType w:val="hybridMultilevel"/>
    <w:tmpl w:val="BC66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1063E"/>
    <w:multiLevelType w:val="hybridMultilevel"/>
    <w:tmpl w:val="9D809EFC"/>
    <w:lvl w:ilvl="0" w:tplc="3EE2C5F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1A3BA4"/>
    <w:multiLevelType w:val="hybridMultilevel"/>
    <w:tmpl w:val="A5FA1BE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24CAF"/>
    <w:multiLevelType w:val="hybridMultilevel"/>
    <w:tmpl w:val="A7A873E4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050F4"/>
    <w:rsid w:val="00063C13"/>
    <w:rsid w:val="00073016"/>
    <w:rsid w:val="00097B83"/>
    <w:rsid w:val="000B7F62"/>
    <w:rsid w:val="000E6A69"/>
    <w:rsid w:val="000E6E62"/>
    <w:rsid w:val="001059EC"/>
    <w:rsid w:val="00112E30"/>
    <w:rsid w:val="0012765E"/>
    <w:rsid w:val="00153ABB"/>
    <w:rsid w:val="001563D7"/>
    <w:rsid w:val="00175D67"/>
    <w:rsid w:val="0018642E"/>
    <w:rsid w:val="001A3F62"/>
    <w:rsid w:val="001A69F5"/>
    <w:rsid w:val="001D66D6"/>
    <w:rsid w:val="001D78D7"/>
    <w:rsid w:val="001F386B"/>
    <w:rsid w:val="001F7C63"/>
    <w:rsid w:val="00206014"/>
    <w:rsid w:val="002105E3"/>
    <w:rsid w:val="00221636"/>
    <w:rsid w:val="00233DD7"/>
    <w:rsid w:val="00265C6A"/>
    <w:rsid w:val="0027032B"/>
    <w:rsid w:val="00273BA3"/>
    <w:rsid w:val="002C3DCC"/>
    <w:rsid w:val="002E112D"/>
    <w:rsid w:val="0037385C"/>
    <w:rsid w:val="003A4A1E"/>
    <w:rsid w:val="003C5EC0"/>
    <w:rsid w:val="003C6E78"/>
    <w:rsid w:val="0040371C"/>
    <w:rsid w:val="00460F68"/>
    <w:rsid w:val="00492DFB"/>
    <w:rsid w:val="005765D6"/>
    <w:rsid w:val="005D098F"/>
    <w:rsid w:val="00607673"/>
    <w:rsid w:val="00635CF9"/>
    <w:rsid w:val="00656468"/>
    <w:rsid w:val="00680533"/>
    <w:rsid w:val="00681817"/>
    <w:rsid w:val="00692294"/>
    <w:rsid w:val="006A6029"/>
    <w:rsid w:val="006B3466"/>
    <w:rsid w:val="006C3A70"/>
    <w:rsid w:val="006F40A1"/>
    <w:rsid w:val="006F5B6D"/>
    <w:rsid w:val="006F6036"/>
    <w:rsid w:val="007013F5"/>
    <w:rsid w:val="00721F49"/>
    <w:rsid w:val="0075788B"/>
    <w:rsid w:val="007A61F1"/>
    <w:rsid w:val="007B1028"/>
    <w:rsid w:val="007B564B"/>
    <w:rsid w:val="007B7542"/>
    <w:rsid w:val="007D1193"/>
    <w:rsid w:val="00846AFC"/>
    <w:rsid w:val="008709A1"/>
    <w:rsid w:val="008B42DF"/>
    <w:rsid w:val="00914B4E"/>
    <w:rsid w:val="00930D83"/>
    <w:rsid w:val="00967E96"/>
    <w:rsid w:val="00972392"/>
    <w:rsid w:val="00993509"/>
    <w:rsid w:val="009A08A9"/>
    <w:rsid w:val="009A0B08"/>
    <w:rsid w:val="009A56B5"/>
    <w:rsid w:val="009F07DB"/>
    <w:rsid w:val="00A026AE"/>
    <w:rsid w:val="00A72032"/>
    <w:rsid w:val="00AE71FE"/>
    <w:rsid w:val="00AF70B2"/>
    <w:rsid w:val="00B8369A"/>
    <w:rsid w:val="00BC0178"/>
    <w:rsid w:val="00BC6E10"/>
    <w:rsid w:val="00BF519C"/>
    <w:rsid w:val="00C3126B"/>
    <w:rsid w:val="00C57FAC"/>
    <w:rsid w:val="00C97448"/>
    <w:rsid w:val="00D000D6"/>
    <w:rsid w:val="00D0529A"/>
    <w:rsid w:val="00D112C6"/>
    <w:rsid w:val="00D46BB3"/>
    <w:rsid w:val="00DA4CB9"/>
    <w:rsid w:val="00E00828"/>
    <w:rsid w:val="00E13DD0"/>
    <w:rsid w:val="00E32FF9"/>
    <w:rsid w:val="00E44320"/>
    <w:rsid w:val="00E71BFD"/>
    <w:rsid w:val="00E729DE"/>
    <w:rsid w:val="00E91F14"/>
    <w:rsid w:val="00EA59E2"/>
    <w:rsid w:val="00F23312"/>
    <w:rsid w:val="00F46960"/>
    <w:rsid w:val="00F57E1D"/>
    <w:rsid w:val="00F74A68"/>
    <w:rsid w:val="00F93C59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032B"/>
    <w:pPr>
      <w:keepNext/>
      <w:spacing w:before="240" w:after="60"/>
      <w:ind w:left="1080" w:hanging="720"/>
      <w:outlineLvl w:val="0"/>
    </w:pPr>
    <w:rPr>
      <w:b/>
      <w:bCs/>
      <w:i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032B"/>
    <w:rPr>
      <w:rFonts w:ascii="Times New Roman" w:eastAsia="Times New Roman" w:hAnsi="Times New Roman"/>
      <w:b/>
      <w:bCs/>
      <w:i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0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032B"/>
    <w:pPr>
      <w:keepNext/>
      <w:spacing w:before="240" w:after="60"/>
      <w:ind w:left="1080" w:hanging="720"/>
      <w:outlineLvl w:val="0"/>
    </w:pPr>
    <w:rPr>
      <w:b/>
      <w:bCs/>
      <w:i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032B"/>
    <w:rPr>
      <w:rFonts w:ascii="Times New Roman" w:eastAsia="Times New Roman" w:hAnsi="Times New Roman"/>
      <w:b/>
      <w:bCs/>
      <w:i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Skrodzka</dc:creator>
  <cp:keywords/>
  <cp:lastModifiedBy>ZARZĄD DRÓG</cp:lastModifiedBy>
  <cp:revision>31</cp:revision>
  <cp:lastPrinted>2015-01-29T10:34:00Z</cp:lastPrinted>
  <dcterms:created xsi:type="dcterms:W3CDTF">2016-06-09T11:17:00Z</dcterms:created>
  <dcterms:modified xsi:type="dcterms:W3CDTF">2019-07-25T11:36:00Z</dcterms:modified>
</cp:coreProperties>
</file>