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FA03B4" w:rsidRDefault="008961A3" w:rsidP="00993509">
      <w:pPr>
        <w:rPr>
          <w:b/>
          <w:i/>
          <w:iCs/>
        </w:rPr>
      </w:pPr>
      <w:r w:rsidRPr="00FA03B4">
        <w:rPr>
          <w:b/>
          <w:i/>
          <w:iCs/>
        </w:rPr>
        <w:t>ZP.27</w:t>
      </w:r>
      <w:r w:rsidR="00CE18A1" w:rsidRPr="00FA03B4">
        <w:rPr>
          <w:b/>
          <w:i/>
          <w:iCs/>
        </w:rPr>
        <w:t>1</w:t>
      </w:r>
      <w:r w:rsidR="0021773B" w:rsidRPr="00FA03B4">
        <w:rPr>
          <w:b/>
          <w:i/>
          <w:iCs/>
        </w:rPr>
        <w:t>.</w:t>
      </w:r>
      <w:r w:rsidR="00FC475C" w:rsidRPr="00FA03B4">
        <w:rPr>
          <w:b/>
          <w:i/>
          <w:iCs/>
        </w:rPr>
        <w:t>1</w:t>
      </w:r>
      <w:r w:rsidR="00C622F4" w:rsidRPr="00FA03B4">
        <w:rPr>
          <w:b/>
          <w:i/>
          <w:iCs/>
        </w:rPr>
        <w:t>5</w:t>
      </w:r>
      <w:r w:rsidR="00A040EF" w:rsidRPr="00FA03B4">
        <w:rPr>
          <w:b/>
          <w:i/>
          <w:iCs/>
        </w:rPr>
        <w:t>.</w:t>
      </w:r>
      <w:r w:rsidR="00140667" w:rsidRPr="00FA03B4">
        <w:rPr>
          <w:b/>
          <w:i/>
          <w:iCs/>
        </w:rPr>
        <w:t>20</w:t>
      </w:r>
      <w:r w:rsidR="00FB2477" w:rsidRPr="00FA03B4">
        <w:rPr>
          <w:b/>
          <w:i/>
          <w:iCs/>
        </w:rPr>
        <w:t>20</w:t>
      </w:r>
    </w:p>
    <w:p w:rsidR="00972392" w:rsidRPr="00FA03B4" w:rsidRDefault="00972392" w:rsidP="00993509">
      <w:pPr>
        <w:jc w:val="center"/>
        <w:rPr>
          <w:b/>
          <w:i/>
          <w:iCs/>
        </w:rPr>
      </w:pPr>
    </w:p>
    <w:p w:rsidR="00993509" w:rsidRPr="00FA03B4" w:rsidRDefault="00993509" w:rsidP="00993509">
      <w:pPr>
        <w:jc w:val="center"/>
        <w:rPr>
          <w:b/>
          <w:i/>
          <w:iCs/>
        </w:rPr>
      </w:pPr>
      <w:r w:rsidRPr="00FA03B4">
        <w:rPr>
          <w:b/>
          <w:i/>
          <w:iCs/>
        </w:rPr>
        <w:t>CZEŚĆ III – OPIS PRZEDMIOTU ZAMÓWIENIA (OPZ)</w:t>
      </w:r>
    </w:p>
    <w:p w:rsidR="00935909" w:rsidRPr="00FA03B4" w:rsidRDefault="00935909" w:rsidP="00993509">
      <w:pPr>
        <w:jc w:val="center"/>
        <w:rPr>
          <w:b/>
          <w:i/>
          <w:iCs/>
        </w:rPr>
      </w:pPr>
    </w:p>
    <w:p w:rsidR="00A93A41" w:rsidRPr="00FA03B4" w:rsidRDefault="00A93A41" w:rsidP="00A93A41">
      <w:pPr>
        <w:jc w:val="center"/>
        <w:rPr>
          <w:rFonts w:asciiTheme="minorHAnsi" w:hAnsiTheme="minorHAnsi" w:cstheme="minorHAnsi"/>
          <w:b/>
          <w:i/>
        </w:rPr>
      </w:pPr>
      <w:bookmarkStart w:id="0" w:name="_Toc209326745"/>
      <w:r w:rsidRPr="00FA03B4">
        <w:rPr>
          <w:rFonts w:asciiTheme="minorHAnsi" w:hAnsiTheme="minorHAnsi" w:cstheme="minorHAnsi"/>
          <w:b/>
          <w:i/>
        </w:rPr>
        <w:t>„</w:t>
      </w:r>
      <w:r w:rsidR="008D437E" w:rsidRPr="00FA03B4">
        <w:rPr>
          <w:rFonts w:cs="Calibri"/>
          <w:b/>
          <w:i/>
        </w:rPr>
        <w:t>Przebudowa drogi powiatowej nr 1296R Wielopole-gr. pow.-Dębica -budowa chodnika w km 18+548-19+502”- etap I w km 19+ 052– 19+502”</w:t>
      </w:r>
    </w:p>
    <w:p w:rsidR="00993509" w:rsidRPr="00FA03B4" w:rsidRDefault="00993509" w:rsidP="004A1A47">
      <w:pPr>
        <w:pStyle w:val="Nagwek1"/>
        <w:rPr>
          <w:i/>
        </w:rPr>
      </w:pPr>
      <w:r w:rsidRPr="00FA03B4">
        <w:rPr>
          <w:i/>
        </w:rPr>
        <w:t>Nazwa (firma) i adres Zamawiająceg</w:t>
      </w:r>
      <w:bookmarkEnd w:id="0"/>
      <w:r w:rsidR="0050091C" w:rsidRPr="00FA03B4">
        <w:rPr>
          <w:i/>
        </w:rPr>
        <w:t>o:</w:t>
      </w:r>
    </w:p>
    <w:p w:rsidR="00993509" w:rsidRPr="00FA03B4" w:rsidRDefault="00993509" w:rsidP="00993509">
      <w:pPr>
        <w:rPr>
          <w:b/>
          <w:i/>
          <w:iCs/>
          <w:szCs w:val="22"/>
        </w:rPr>
      </w:pPr>
      <w:r w:rsidRPr="00FA03B4">
        <w:rPr>
          <w:b/>
          <w:i/>
          <w:iCs/>
          <w:szCs w:val="22"/>
        </w:rPr>
        <w:t>Zarząd Dróg Powiatowych w Dębicy</w:t>
      </w:r>
    </w:p>
    <w:p w:rsidR="00993509" w:rsidRPr="00FA03B4" w:rsidRDefault="00993509" w:rsidP="00993509">
      <w:pPr>
        <w:rPr>
          <w:b/>
          <w:i/>
          <w:iCs/>
          <w:szCs w:val="22"/>
        </w:rPr>
      </w:pPr>
      <w:r w:rsidRPr="00FA03B4">
        <w:rPr>
          <w:b/>
          <w:i/>
          <w:iCs/>
          <w:szCs w:val="22"/>
        </w:rPr>
        <w:t>ul. Parkowa 28</w:t>
      </w:r>
    </w:p>
    <w:p w:rsidR="00993509" w:rsidRPr="00FA03B4" w:rsidRDefault="00993509" w:rsidP="00993509">
      <w:pPr>
        <w:jc w:val="both"/>
        <w:rPr>
          <w:b/>
          <w:i/>
          <w:iCs/>
          <w:szCs w:val="22"/>
        </w:rPr>
      </w:pPr>
      <w:r w:rsidRPr="00FA03B4">
        <w:rPr>
          <w:b/>
          <w:i/>
          <w:iCs/>
          <w:szCs w:val="22"/>
        </w:rPr>
        <w:t>39-200 Dębica</w:t>
      </w:r>
    </w:p>
    <w:p w:rsidR="00993509" w:rsidRPr="00FA03B4" w:rsidRDefault="00993509" w:rsidP="00B119B3">
      <w:pPr>
        <w:spacing w:before="120" w:after="120"/>
        <w:jc w:val="both"/>
        <w:rPr>
          <w:b/>
          <w:i/>
          <w:iCs/>
          <w:szCs w:val="22"/>
        </w:rPr>
      </w:pPr>
      <w:r w:rsidRPr="00FA03B4">
        <w:rPr>
          <w:i/>
          <w:iCs/>
          <w:szCs w:val="22"/>
        </w:rPr>
        <w:t>zwan</w:t>
      </w:r>
      <w:r w:rsidR="0050091C" w:rsidRPr="00FA03B4">
        <w:rPr>
          <w:i/>
          <w:iCs/>
          <w:szCs w:val="22"/>
        </w:rPr>
        <w:t>ym</w:t>
      </w:r>
      <w:r w:rsidRPr="00FA03B4">
        <w:rPr>
          <w:i/>
          <w:iCs/>
          <w:szCs w:val="22"/>
        </w:rPr>
        <w:t xml:space="preserve"> dalej </w:t>
      </w:r>
      <w:r w:rsidRPr="00FA03B4">
        <w:rPr>
          <w:b/>
          <w:i/>
          <w:iCs/>
          <w:szCs w:val="22"/>
        </w:rPr>
        <w:t>Zamawiającym</w:t>
      </w:r>
    </w:p>
    <w:p w:rsidR="00B119B3" w:rsidRPr="00FA03B4" w:rsidRDefault="00B119B3" w:rsidP="00993509">
      <w:pPr>
        <w:jc w:val="both"/>
        <w:rPr>
          <w:i/>
          <w:iCs/>
          <w:szCs w:val="22"/>
        </w:rPr>
      </w:pPr>
      <w:r w:rsidRPr="00FA03B4">
        <w:rPr>
          <w:i/>
          <w:iCs/>
          <w:szCs w:val="22"/>
        </w:rPr>
        <w:t>Przedmiotem zamówienia jest wykonanie robót budowlanych związanych z</w:t>
      </w:r>
      <w:r w:rsidR="00A93A41" w:rsidRPr="00FA03B4">
        <w:rPr>
          <w:i/>
          <w:iCs/>
          <w:szCs w:val="22"/>
        </w:rPr>
        <w:t xml:space="preserve"> remontem chodnika w ciągu drogi powiatowej</w:t>
      </w:r>
      <w:r w:rsidRPr="00FA03B4">
        <w:rPr>
          <w:i/>
          <w:iCs/>
          <w:szCs w:val="22"/>
        </w:rPr>
        <w:t xml:space="preserve"> zgodnie z przepisami prawa budowlanego.</w:t>
      </w:r>
    </w:p>
    <w:p w:rsidR="00BD1E46" w:rsidRPr="00FA03B4" w:rsidRDefault="00BD1E46" w:rsidP="00993509">
      <w:pPr>
        <w:jc w:val="both"/>
        <w:rPr>
          <w:i/>
          <w:iCs/>
          <w:szCs w:val="22"/>
        </w:rPr>
      </w:pPr>
    </w:p>
    <w:p w:rsidR="002F3C99" w:rsidRPr="00FA03B4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</w:rPr>
      </w:pPr>
      <w:r w:rsidRPr="00FA03B4">
        <w:rPr>
          <w:b/>
          <w:bCs/>
          <w:i/>
          <w:iCs/>
          <w:u w:val="single"/>
        </w:rPr>
        <w:t>Zakres przedmiotu zamówienia obejmuje</w:t>
      </w:r>
      <w:r w:rsidRPr="00FA03B4">
        <w:rPr>
          <w:b/>
          <w:bCs/>
          <w:i/>
          <w:iCs/>
        </w:rPr>
        <w:t>:</w:t>
      </w:r>
    </w:p>
    <w:p w:rsidR="00E37C3B" w:rsidRPr="001A0CD5" w:rsidRDefault="00175D5D" w:rsidP="00E37C3B">
      <w:pPr>
        <w:pStyle w:val="Akapitzlist"/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Szczegółowy opis przedmiotu zamówienia stanowi: projekt wykonawczy, specyfikacje techniczne wykonania i odbioru robót budowlanych oraz przedmiar robót stanowiące załącznik do SIWZ</w:t>
      </w:r>
      <w:r w:rsidR="00E37C3B" w:rsidRPr="001A0CD5">
        <w:rPr>
          <w:rFonts w:ascii="Times New Roman" w:hAnsi="Times New Roman"/>
          <w:i/>
        </w:rPr>
        <w:t>.</w:t>
      </w:r>
    </w:p>
    <w:p w:rsidR="00E37C3B" w:rsidRPr="001A0CD5" w:rsidRDefault="00E37C3B" w:rsidP="00E37C3B">
      <w:pPr>
        <w:pStyle w:val="Akapitzlist"/>
        <w:jc w:val="both"/>
        <w:rPr>
          <w:rFonts w:ascii="Times New Roman" w:hAnsi="Times New Roman"/>
          <w:i/>
        </w:rPr>
      </w:pPr>
    </w:p>
    <w:p w:rsidR="00175D5D" w:rsidRPr="001A0CD5" w:rsidRDefault="00175D5D" w:rsidP="00175D5D">
      <w:pPr>
        <w:pStyle w:val="Akapitzlist"/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Asortyment robót budowlanych przewidzianych do wykonania: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roboty przygotowawcze i rozbiórkowe;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roboty ziemne;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odwodnienie;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krawężniki i obrzeża betonowe;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podbudowa;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nawierzchnia z kostki brukowej betonowej;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nawierzchnia z betonu asfaltowego;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urządzenia bezpieczeństwa ruchu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umocnienie skarp i rowów;</w:t>
      </w:r>
    </w:p>
    <w:p w:rsidR="000468B2" w:rsidRPr="001A0CD5" w:rsidRDefault="000468B2" w:rsidP="000468B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1A0CD5">
        <w:rPr>
          <w:rFonts w:ascii="Times New Roman" w:hAnsi="Times New Roman"/>
          <w:i/>
        </w:rPr>
        <w:t>tymczasowa i stała organizacja ruchu.</w:t>
      </w:r>
    </w:p>
    <w:p w:rsidR="00BD1E46" w:rsidRPr="001A0CD5" w:rsidRDefault="00BD1E46" w:rsidP="008D437E">
      <w:pPr>
        <w:pStyle w:val="Akapitzlist"/>
        <w:jc w:val="both"/>
        <w:rPr>
          <w:i/>
        </w:rPr>
      </w:pPr>
    </w:p>
    <w:p w:rsidR="00993509" w:rsidRPr="00FA03B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FA03B4">
        <w:rPr>
          <w:b/>
          <w:bCs/>
          <w:i/>
          <w:iCs/>
          <w:u w:val="single"/>
        </w:rPr>
        <w:t>Zamówienie obejmuje:</w:t>
      </w:r>
    </w:p>
    <w:p w:rsidR="008031DE" w:rsidRPr="008031DE" w:rsidRDefault="008031DE" w:rsidP="008031DE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031DE">
        <w:rPr>
          <w:rFonts w:ascii="Times New Roman" w:hAnsi="Times New Roman"/>
          <w:i/>
          <w:sz w:val="24"/>
          <w:szCs w:val="24"/>
        </w:rPr>
        <w:t>wykonanie i oddanie przedmiotu przetargu, zrealizowanego zgodnie z kosztorysem, dokumentacją, zasadami wiedzy technicznej i sztuki budowlanej,</w:t>
      </w:r>
    </w:p>
    <w:p w:rsidR="008031DE" w:rsidRPr="008031DE" w:rsidRDefault="008031DE" w:rsidP="008031DE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031DE">
        <w:rPr>
          <w:rFonts w:ascii="Times New Roman" w:hAnsi="Times New Roman"/>
          <w:i/>
          <w:sz w:val="24"/>
          <w:szCs w:val="24"/>
        </w:rPr>
        <w:t>inne elementy ujęte w cenie ofertowej składające się na przedmiot zamówienia: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obsługę geodezyjną robót i wykonanie inwentaryzacji powykonawczej w formie papierowej i elektronicznej w formacie .pdf oraz .</w:t>
      </w:r>
      <w:proofErr w:type="spellStart"/>
      <w:r w:rsidRPr="008031DE">
        <w:rPr>
          <w:bCs/>
          <w:i/>
          <w:iCs/>
        </w:rPr>
        <w:t>dwg</w:t>
      </w:r>
      <w:proofErr w:type="spellEnd"/>
      <w:r w:rsidRPr="008031DE">
        <w:rPr>
          <w:bCs/>
          <w:i/>
          <w:iCs/>
        </w:rPr>
        <w:t xml:space="preserve"> (lub .</w:t>
      </w:r>
      <w:proofErr w:type="spellStart"/>
      <w:r w:rsidRPr="008031DE">
        <w:rPr>
          <w:bCs/>
          <w:i/>
          <w:iCs/>
        </w:rPr>
        <w:t>dxf</w:t>
      </w:r>
      <w:proofErr w:type="spellEnd"/>
      <w:r w:rsidRPr="008031DE">
        <w:rPr>
          <w:bCs/>
          <w:i/>
          <w:iCs/>
        </w:rPr>
        <w:t>) w wersji 2014,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wytyczenie robót zgodnie z dokumentacją przed przystąpieniem do realizacji zadania – czynności te należy zgłosić do odbioru przed przystąpieniem do robót budowlanych,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wykonanie niezbędnych prób, badań, pomiarów, zabezpieczeń, włączeń i odbiorów technicznych wraz z opłatami,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ustalenie lokalizacji, wykonanie i utrzymanie niezbędnego zaplecza technicznego i placu składowego materiałów, doprowadzeniu odpowiednich mediów na czas budowy wraz z uzyskaniem warunków technicznych,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ubezpieczenie placu budowy,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lastRenderedPageBreak/>
        <w:t>uporządkowanie placu budowy,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przywrócenie terenu do stanu pierwotnego (przejścia przez drogi, dojazdy, posesje) – Wykonawca winien dostarczyć po zakończeniu inwestycji oświadczenia właścicieli posesji o przywróceniu posesji do stanu pierwotnego, (w przypadku braku oświadczenia za zgodą Zamawiającego można odstąpić od obowiązku),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opracowanie projektu organizacji ruchu na czas budowy – Wykonawca winien opracować i przedłożyć uzgodniony i zatwierdzony projekt organizacji ruchu na czas prowadzenia robót,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utrzymanie przejezdności drogi i  dojazdów do posesji w trakcie okresu realizacji,</w:t>
      </w:r>
    </w:p>
    <w:p w:rsidR="008031DE" w:rsidRPr="008031DE" w:rsidRDefault="008031DE" w:rsidP="008031DE">
      <w:pPr>
        <w:numPr>
          <w:ilvl w:val="5"/>
          <w:numId w:val="31"/>
        </w:numPr>
        <w:jc w:val="both"/>
        <w:rPr>
          <w:bCs/>
          <w:i/>
          <w:iCs/>
        </w:rPr>
      </w:pPr>
      <w:r w:rsidRPr="008031DE">
        <w:rPr>
          <w:bCs/>
          <w:i/>
          <w:iCs/>
        </w:rPr>
        <w:t>opracowanie instrukcji BIOZ.</w:t>
      </w:r>
    </w:p>
    <w:p w:rsidR="00BD1E46" w:rsidRPr="00FA03B4" w:rsidRDefault="00BD1E46" w:rsidP="00BD1E46">
      <w:pPr>
        <w:ind w:left="851"/>
        <w:jc w:val="both"/>
        <w:rPr>
          <w:bCs/>
          <w:i/>
          <w:iCs/>
          <w:szCs w:val="22"/>
        </w:rPr>
      </w:pPr>
    </w:p>
    <w:p w:rsidR="001A5C7C" w:rsidRPr="00FA03B4" w:rsidRDefault="001A5C7C" w:rsidP="001A5C7C">
      <w:pPr>
        <w:tabs>
          <w:tab w:val="left" w:pos="2268"/>
        </w:tabs>
        <w:spacing w:line="400" w:lineRule="exact"/>
        <w:ind w:left="284" w:right="-108"/>
        <w:rPr>
          <w:rFonts w:cs="Calibri"/>
          <w:b/>
          <w:i/>
        </w:rPr>
      </w:pPr>
      <w:r w:rsidRPr="00FA03B4">
        <w:rPr>
          <w:rFonts w:cs="Calibri"/>
          <w:b/>
          <w:i/>
        </w:rPr>
        <w:t>Kod główny CPV:</w:t>
      </w:r>
      <w:r w:rsidRPr="00FA03B4">
        <w:rPr>
          <w:rFonts w:cs="Calibri"/>
          <w:b/>
          <w:i/>
        </w:rPr>
        <w:tab/>
        <w:t>45 00 00 00 – 7 Roboty budowlane</w:t>
      </w:r>
    </w:p>
    <w:p w:rsidR="001A5C7C" w:rsidRPr="00FA03B4" w:rsidRDefault="001A5C7C" w:rsidP="001A5C7C">
      <w:pPr>
        <w:tabs>
          <w:tab w:val="left" w:pos="2268"/>
        </w:tabs>
        <w:spacing w:line="400" w:lineRule="exact"/>
        <w:ind w:left="284" w:right="-108"/>
        <w:rPr>
          <w:rFonts w:cs="Calibri"/>
          <w:b/>
          <w:i/>
        </w:rPr>
      </w:pPr>
      <w:r w:rsidRPr="00FA03B4">
        <w:rPr>
          <w:rFonts w:cs="Calibri"/>
          <w:b/>
          <w:i/>
        </w:rPr>
        <w:t xml:space="preserve">Kody CPV: </w:t>
      </w:r>
      <w:r w:rsidRPr="00FA03B4">
        <w:rPr>
          <w:rFonts w:cs="Calibri"/>
          <w:b/>
          <w:i/>
        </w:rPr>
        <w:tab/>
        <w:t xml:space="preserve">45 10 00 00 – 8 Przygotowanie terenu </w:t>
      </w:r>
      <w:r w:rsidR="00D32BE0">
        <w:rPr>
          <w:rFonts w:cs="Calibri"/>
          <w:b/>
          <w:i/>
        </w:rPr>
        <w:t>p</w:t>
      </w:r>
      <w:r w:rsidRPr="00FA03B4">
        <w:rPr>
          <w:rFonts w:cs="Calibri"/>
          <w:b/>
          <w:i/>
        </w:rPr>
        <w:t>od budowę</w:t>
      </w:r>
    </w:p>
    <w:p w:rsidR="001A5C7C" w:rsidRPr="00FA03B4" w:rsidRDefault="001A5C7C" w:rsidP="001A5C7C">
      <w:pPr>
        <w:tabs>
          <w:tab w:val="left" w:pos="993"/>
          <w:tab w:val="left" w:pos="2268"/>
        </w:tabs>
        <w:spacing w:line="400" w:lineRule="exact"/>
        <w:ind w:left="284" w:right="-108"/>
        <w:rPr>
          <w:rFonts w:cs="Calibri"/>
          <w:b/>
          <w:i/>
        </w:rPr>
      </w:pPr>
      <w:r w:rsidRPr="00FA03B4">
        <w:rPr>
          <w:rFonts w:cs="Calibri"/>
          <w:b/>
          <w:i/>
        </w:rPr>
        <w:tab/>
      </w:r>
      <w:r w:rsidRPr="00FA03B4">
        <w:rPr>
          <w:rFonts w:cs="Calibri"/>
          <w:b/>
          <w:i/>
        </w:rPr>
        <w:tab/>
        <w:t xml:space="preserve">45 20 00 00 – 9 </w:t>
      </w:r>
      <w:r w:rsidRPr="00FA03B4">
        <w:rPr>
          <w:rFonts w:cs="Calibri"/>
          <w:b/>
          <w:i/>
        </w:rPr>
        <w:fldChar w:fldCharType="begin"/>
      </w:r>
      <w:r w:rsidRPr="00FA03B4">
        <w:rPr>
          <w:rFonts w:cs="Calibri"/>
          <w:b/>
          <w:i/>
        </w:rPr>
        <w:instrText xml:space="preserve"> HYPERLINK "https://www.portalzp.pl/kody-cpv?txt=45100000-8" </w:instrText>
      </w:r>
      <w:r w:rsidRPr="00FA03B4">
        <w:rPr>
          <w:rFonts w:cs="Calibri"/>
          <w:b/>
          <w:i/>
        </w:rPr>
        <w:fldChar w:fldCharType="separate"/>
      </w:r>
      <w:r w:rsidRPr="00FA03B4">
        <w:rPr>
          <w:rFonts w:cs="Calibri"/>
          <w:b/>
          <w:i/>
        </w:rPr>
        <w:t>Roboty budowlane w zakresie wznoszenia</w:t>
      </w:r>
    </w:p>
    <w:p w:rsidR="00E37C3B" w:rsidRPr="00FA03B4" w:rsidRDefault="001A5C7C" w:rsidP="001A5C7C">
      <w:pPr>
        <w:tabs>
          <w:tab w:val="left" w:pos="993"/>
          <w:tab w:val="left" w:pos="2268"/>
        </w:tabs>
        <w:spacing w:line="400" w:lineRule="exact"/>
        <w:ind w:left="3828" w:right="-108"/>
        <w:rPr>
          <w:rFonts w:cs="Calibri"/>
          <w:b/>
          <w:i/>
        </w:rPr>
      </w:pPr>
      <w:r w:rsidRPr="00FA03B4">
        <w:rPr>
          <w:rFonts w:cs="Calibri"/>
          <w:b/>
          <w:i/>
        </w:rPr>
        <w:t>kompletnych obiektów budowlanych lub ich części oraz roboty w zakresie inżynierii lądowej i wodnej</w:t>
      </w:r>
      <w:r w:rsidRPr="00FA03B4">
        <w:rPr>
          <w:rFonts w:cs="Calibri"/>
          <w:b/>
          <w:i/>
        </w:rPr>
        <w:fldChar w:fldCharType="end"/>
      </w:r>
    </w:p>
    <w:p w:rsidR="00BD1E46" w:rsidRPr="008F3FFD" w:rsidRDefault="00BD1E46" w:rsidP="008F3FFD">
      <w:pPr>
        <w:ind w:left="851"/>
        <w:jc w:val="both"/>
        <w:rPr>
          <w:bCs/>
          <w:i/>
          <w:iCs/>
          <w:szCs w:val="22"/>
        </w:rPr>
      </w:pPr>
    </w:p>
    <w:p w:rsidR="00993509" w:rsidRPr="00FA03B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FA03B4">
        <w:rPr>
          <w:b/>
          <w:bCs/>
          <w:i/>
          <w:iCs/>
          <w:u w:val="single"/>
        </w:rPr>
        <w:t>Termin realizacji zamówienia:</w:t>
      </w:r>
    </w:p>
    <w:p w:rsidR="008709A1" w:rsidRPr="00FA03B4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/>
          <w:iCs/>
          <w:szCs w:val="22"/>
        </w:rPr>
      </w:pPr>
      <w:r w:rsidRPr="00FA03B4">
        <w:rPr>
          <w:i/>
          <w:iCs/>
          <w:szCs w:val="22"/>
        </w:rPr>
        <w:t>Termin wykonania zamówienia</w:t>
      </w:r>
      <w:r w:rsidR="0027032B" w:rsidRPr="00FA03B4">
        <w:rPr>
          <w:i/>
          <w:iCs/>
          <w:szCs w:val="22"/>
        </w:rPr>
        <w:t xml:space="preserve"> ustala </w:t>
      </w:r>
      <w:r w:rsidR="00AA4826" w:rsidRPr="00FA03B4">
        <w:rPr>
          <w:i/>
          <w:iCs/>
          <w:szCs w:val="22"/>
        </w:rPr>
        <w:t>się na</w:t>
      </w:r>
      <w:r w:rsidRPr="00FA03B4">
        <w:rPr>
          <w:i/>
          <w:iCs/>
          <w:szCs w:val="22"/>
        </w:rPr>
        <w:t xml:space="preserve">: </w:t>
      </w:r>
      <w:r w:rsidR="00773CA6" w:rsidRPr="00FA03B4">
        <w:rPr>
          <w:b/>
          <w:i/>
          <w:iCs/>
          <w:szCs w:val="22"/>
        </w:rPr>
        <w:t>do</w:t>
      </w:r>
      <w:r w:rsidRPr="00FA03B4">
        <w:rPr>
          <w:b/>
          <w:i/>
          <w:iCs/>
          <w:szCs w:val="22"/>
        </w:rPr>
        <w:t xml:space="preserve"> </w:t>
      </w:r>
      <w:r w:rsidR="00406AF1" w:rsidRPr="00FA03B4">
        <w:rPr>
          <w:b/>
          <w:i/>
          <w:iCs/>
          <w:szCs w:val="22"/>
        </w:rPr>
        <w:t>30 listopada</w:t>
      </w:r>
      <w:r w:rsidR="0009104F" w:rsidRPr="00FA03B4">
        <w:rPr>
          <w:b/>
          <w:bCs/>
          <w:i/>
          <w:iCs/>
          <w:szCs w:val="22"/>
        </w:rPr>
        <w:t xml:space="preserve"> </w:t>
      </w:r>
      <w:r w:rsidRPr="00FA03B4">
        <w:rPr>
          <w:b/>
          <w:bCs/>
          <w:i/>
          <w:iCs/>
          <w:szCs w:val="22"/>
        </w:rPr>
        <w:t>20</w:t>
      </w:r>
      <w:r w:rsidR="00617684" w:rsidRPr="00FA03B4">
        <w:rPr>
          <w:b/>
          <w:bCs/>
          <w:i/>
          <w:iCs/>
          <w:szCs w:val="22"/>
        </w:rPr>
        <w:t>2</w:t>
      </w:r>
      <w:r w:rsidR="00E37C3B" w:rsidRPr="00FA03B4">
        <w:rPr>
          <w:b/>
          <w:bCs/>
          <w:i/>
          <w:iCs/>
          <w:szCs w:val="22"/>
        </w:rPr>
        <w:t>0</w:t>
      </w:r>
      <w:r w:rsidRPr="00FA03B4">
        <w:rPr>
          <w:b/>
          <w:bCs/>
          <w:i/>
          <w:iCs/>
          <w:szCs w:val="22"/>
        </w:rPr>
        <w:t>r</w:t>
      </w:r>
      <w:r w:rsidRPr="00FA03B4">
        <w:rPr>
          <w:b/>
          <w:i/>
          <w:iCs/>
          <w:szCs w:val="22"/>
        </w:rPr>
        <w:t>.</w:t>
      </w:r>
    </w:p>
    <w:p w:rsidR="00707EEA" w:rsidRPr="008F3FFD" w:rsidRDefault="00707EEA" w:rsidP="008F3FFD">
      <w:pPr>
        <w:ind w:left="851"/>
        <w:jc w:val="both"/>
        <w:rPr>
          <w:bCs/>
          <w:i/>
          <w:iCs/>
          <w:szCs w:val="22"/>
        </w:rPr>
      </w:pPr>
    </w:p>
    <w:p w:rsidR="00707EEA" w:rsidRPr="00FA03B4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FA03B4">
        <w:rPr>
          <w:b/>
          <w:i/>
          <w:lang w:eastAsia="ar-SA"/>
        </w:rPr>
        <w:t>Uwaga</w:t>
      </w:r>
      <w:r w:rsidR="008F3FFD">
        <w:rPr>
          <w:b/>
          <w:i/>
          <w:lang w:eastAsia="ar-SA"/>
        </w:rPr>
        <w:t xml:space="preserve"> 1</w:t>
      </w:r>
      <w:r w:rsidRPr="00FA03B4">
        <w:rPr>
          <w:b/>
          <w:i/>
          <w:lang w:eastAsia="ar-SA"/>
        </w:rPr>
        <w:t>:</w:t>
      </w:r>
    </w:p>
    <w:p w:rsidR="00707EEA" w:rsidRPr="00FA03B4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FA03B4">
        <w:rPr>
          <w:i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FA03B4">
        <w:rPr>
          <w:i/>
          <w:lang w:eastAsia="ar-SA"/>
        </w:rPr>
        <w:br/>
      </w:r>
      <w:r w:rsidRPr="00FA03B4">
        <w:rPr>
          <w:i/>
          <w:lang w:eastAsia="ar-SA"/>
        </w:rPr>
        <w:t>a nie jako nazwy konkretnych rozwiązań mających zastosowanie w projekcie. Produkty takie można zastąpić materi</w:t>
      </w:r>
      <w:r w:rsidR="003038AE" w:rsidRPr="00FA03B4">
        <w:rPr>
          <w:i/>
          <w:lang w:eastAsia="ar-SA"/>
        </w:rPr>
        <w:t>ałami</w:t>
      </w:r>
      <w:r w:rsidRPr="00FA03B4">
        <w:rPr>
          <w:i/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FA03B4">
        <w:rPr>
          <w:b/>
          <w:i/>
          <w:lang w:eastAsia="ar-SA"/>
        </w:rPr>
        <w:t>Wykonawca</w:t>
      </w:r>
      <w:r w:rsidRPr="00FA03B4">
        <w:rPr>
          <w:i/>
          <w:lang w:eastAsia="ar-SA"/>
        </w:rPr>
        <w:t>.</w:t>
      </w:r>
    </w:p>
    <w:p w:rsidR="00707EEA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FA03B4">
        <w:rPr>
          <w:i/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8F3FFD" w:rsidRPr="00FA03B4" w:rsidRDefault="008F3FFD" w:rsidP="008F3FFD">
      <w:pPr>
        <w:suppressAutoHyphens/>
        <w:spacing w:line="276" w:lineRule="auto"/>
        <w:ind w:left="284"/>
        <w:jc w:val="both"/>
        <w:rPr>
          <w:i/>
          <w:lang w:eastAsia="ar-SA"/>
        </w:rPr>
      </w:pPr>
      <w:bookmarkStart w:id="1" w:name="_GoBack"/>
      <w:bookmarkEnd w:id="1"/>
      <w:r w:rsidRPr="00FA03B4">
        <w:rPr>
          <w:b/>
          <w:i/>
          <w:lang w:eastAsia="ar-SA"/>
        </w:rPr>
        <w:t>Uwaga</w:t>
      </w:r>
      <w:r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2</w:t>
      </w:r>
      <w:r w:rsidRPr="00FA03B4">
        <w:rPr>
          <w:b/>
          <w:i/>
          <w:lang w:eastAsia="ar-SA"/>
        </w:rPr>
        <w:t>:</w:t>
      </w:r>
    </w:p>
    <w:p w:rsidR="008F3FFD" w:rsidRDefault="008F3FFD" w:rsidP="008F3FFD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8F3FFD">
        <w:rPr>
          <w:i/>
          <w:lang w:eastAsia="ar-SA"/>
        </w:rPr>
        <w:t>W przypadku nieprzyznania środków finansowych Zamawiający przewiduje unieważnienie postępowania</w:t>
      </w:r>
      <w:r>
        <w:rPr>
          <w:i/>
          <w:lang w:eastAsia="ar-SA"/>
        </w:rPr>
        <w:t>.</w:t>
      </w:r>
    </w:p>
    <w:p w:rsidR="008F3FFD" w:rsidRDefault="008F3FFD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</w:p>
    <w:p w:rsidR="00707EEA" w:rsidRPr="00FA03B4" w:rsidRDefault="00707EEA" w:rsidP="00524CB1">
      <w:pPr>
        <w:suppressAutoHyphens/>
        <w:spacing w:line="276" w:lineRule="auto"/>
        <w:jc w:val="center"/>
        <w:rPr>
          <w:b/>
          <w:bCs/>
          <w:i/>
          <w:iCs/>
          <w:u w:val="single"/>
          <w:lang w:eastAsia="ar-SA"/>
        </w:rPr>
      </w:pPr>
      <w:r w:rsidRPr="00FA03B4">
        <w:rPr>
          <w:b/>
          <w:bCs/>
          <w:i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FA03B4" w:rsidRDefault="00707EEA" w:rsidP="00707EEA">
      <w:pPr>
        <w:suppressAutoHyphens/>
        <w:spacing w:line="276" w:lineRule="auto"/>
        <w:jc w:val="both"/>
        <w:rPr>
          <w:bCs/>
          <w:i/>
          <w:iCs/>
          <w:lang w:eastAsia="ar-SA"/>
        </w:rPr>
      </w:pPr>
    </w:p>
    <w:p w:rsidR="00707EEA" w:rsidRPr="00FA03B4" w:rsidRDefault="00707EEA" w:rsidP="008F3FFD">
      <w:pPr>
        <w:suppressAutoHyphens/>
        <w:spacing w:after="120"/>
        <w:jc w:val="both"/>
        <w:rPr>
          <w:bCs/>
          <w:i/>
          <w:iCs/>
          <w:lang w:eastAsia="ar-SA"/>
        </w:rPr>
      </w:pPr>
      <w:r w:rsidRPr="00FA03B4">
        <w:rPr>
          <w:bCs/>
          <w:i/>
          <w:iCs/>
          <w:lang w:eastAsia="ar-SA"/>
        </w:rPr>
        <w:t>Załączniki do niniejszego OPZ:</w:t>
      </w:r>
    </w:p>
    <w:p w:rsidR="00707EEA" w:rsidRPr="00FA03B4" w:rsidRDefault="00707EEA" w:rsidP="008F3FFD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A03B4">
        <w:rPr>
          <w:i/>
          <w:lang w:eastAsia="ar-SA"/>
        </w:rPr>
        <w:t>Przedmiar robót</w:t>
      </w:r>
    </w:p>
    <w:p w:rsidR="00BA6181" w:rsidRPr="00FA03B4" w:rsidRDefault="00BA6181" w:rsidP="008F3FFD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A03B4">
        <w:rPr>
          <w:i/>
          <w:lang w:eastAsia="ar-SA"/>
        </w:rPr>
        <w:t>Kosztorys ofertowy</w:t>
      </w:r>
    </w:p>
    <w:p w:rsidR="00482167" w:rsidRPr="00FA03B4" w:rsidRDefault="00495D3E" w:rsidP="008F3FFD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A03B4">
        <w:rPr>
          <w:i/>
          <w:lang w:eastAsia="ar-SA"/>
        </w:rPr>
        <w:t>Projekt Wykonawczy (część opisowa i rysunkowa)</w:t>
      </w:r>
    </w:p>
    <w:p w:rsidR="00674710" w:rsidRPr="00FA03B4" w:rsidRDefault="00674710" w:rsidP="008F3FFD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A03B4">
        <w:rPr>
          <w:i/>
          <w:lang w:eastAsia="ar-SA"/>
        </w:rPr>
        <w:t>Specyfikacje techniczne</w:t>
      </w:r>
      <w:r w:rsidR="000E7F3D" w:rsidRPr="00FA03B4">
        <w:rPr>
          <w:i/>
          <w:lang w:eastAsia="ar-SA"/>
        </w:rPr>
        <w:t xml:space="preserve"> wykonania i odbioru robót budowlanych</w:t>
      </w:r>
      <w:r w:rsidRPr="00FA03B4">
        <w:rPr>
          <w:i/>
          <w:lang w:eastAsia="ar-SA"/>
        </w:rPr>
        <w:t>.</w:t>
      </w:r>
    </w:p>
    <w:sectPr w:rsidR="00674710" w:rsidRPr="00FA03B4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45" w:rsidRDefault="00482A45">
      <w:r>
        <w:separator/>
      </w:r>
    </w:p>
  </w:endnote>
  <w:endnote w:type="continuationSeparator" w:id="0">
    <w:p w:rsidR="00482A45" w:rsidRDefault="0048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45" w:rsidRDefault="00482A45">
      <w:r>
        <w:separator/>
      </w:r>
    </w:p>
  </w:footnote>
  <w:footnote w:type="continuationSeparator" w:id="0">
    <w:p w:rsidR="00482A45" w:rsidRDefault="0048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3C"/>
    <w:multiLevelType w:val="hybridMultilevel"/>
    <w:tmpl w:val="64AEFA54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32B6B6BE">
      <w:start w:val="1"/>
      <w:numFmt w:val="lowerLetter"/>
      <w:lvlText w:val="%6)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F70E31"/>
    <w:multiLevelType w:val="hybridMultilevel"/>
    <w:tmpl w:val="49B4C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19"/>
  </w:num>
  <w:num w:numId="5">
    <w:abstractNumId w:val="24"/>
  </w:num>
  <w:num w:numId="6">
    <w:abstractNumId w:val="13"/>
  </w:num>
  <w:num w:numId="7">
    <w:abstractNumId w:val="14"/>
  </w:num>
  <w:num w:numId="8">
    <w:abstractNumId w:val="28"/>
  </w:num>
  <w:num w:numId="9">
    <w:abstractNumId w:val="10"/>
  </w:num>
  <w:num w:numId="10">
    <w:abstractNumId w:val="11"/>
  </w:num>
  <w:num w:numId="11">
    <w:abstractNumId w:val="29"/>
  </w:num>
  <w:num w:numId="12">
    <w:abstractNumId w:val="8"/>
  </w:num>
  <w:num w:numId="13">
    <w:abstractNumId w:val="22"/>
  </w:num>
  <w:num w:numId="14">
    <w:abstractNumId w:val="20"/>
  </w:num>
  <w:num w:numId="15">
    <w:abstractNumId w:val="18"/>
  </w:num>
  <w:num w:numId="16">
    <w:abstractNumId w:val="21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3"/>
  </w:num>
  <w:num w:numId="26">
    <w:abstractNumId w:val="30"/>
  </w:num>
  <w:num w:numId="27">
    <w:abstractNumId w:val="12"/>
  </w:num>
  <w:num w:numId="28">
    <w:abstractNumId w:val="16"/>
  </w:num>
  <w:num w:numId="29">
    <w:abstractNumId w:val="9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468B2"/>
    <w:rsid w:val="00055C79"/>
    <w:rsid w:val="00063C13"/>
    <w:rsid w:val="00065657"/>
    <w:rsid w:val="0006658F"/>
    <w:rsid w:val="0008002D"/>
    <w:rsid w:val="000806D5"/>
    <w:rsid w:val="0008750D"/>
    <w:rsid w:val="0009104F"/>
    <w:rsid w:val="000948F9"/>
    <w:rsid w:val="00097B83"/>
    <w:rsid w:val="000C17F2"/>
    <w:rsid w:val="000C6003"/>
    <w:rsid w:val="000E05CD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A0CD5"/>
    <w:rsid w:val="001A5C7C"/>
    <w:rsid w:val="001D10B0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6305C"/>
    <w:rsid w:val="0027032B"/>
    <w:rsid w:val="00273BA3"/>
    <w:rsid w:val="002808C4"/>
    <w:rsid w:val="00283D23"/>
    <w:rsid w:val="002959E9"/>
    <w:rsid w:val="002A0EEF"/>
    <w:rsid w:val="002B5C3E"/>
    <w:rsid w:val="002B7B65"/>
    <w:rsid w:val="002C358B"/>
    <w:rsid w:val="002C6014"/>
    <w:rsid w:val="002D2C08"/>
    <w:rsid w:val="002E7707"/>
    <w:rsid w:val="002F3C99"/>
    <w:rsid w:val="003038AE"/>
    <w:rsid w:val="003142F0"/>
    <w:rsid w:val="003218E5"/>
    <w:rsid w:val="0033301F"/>
    <w:rsid w:val="00342956"/>
    <w:rsid w:val="003520A9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3F60B5"/>
    <w:rsid w:val="0040371C"/>
    <w:rsid w:val="00406AF1"/>
    <w:rsid w:val="00411D0E"/>
    <w:rsid w:val="00413DA0"/>
    <w:rsid w:val="004222D6"/>
    <w:rsid w:val="00422421"/>
    <w:rsid w:val="00454DF0"/>
    <w:rsid w:val="00455CC1"/>
    <w:rsid w:val="004731EC"/>
    <w:rsid w:val="00476DA9"/>
    <w:rsid w:val="00482167"/>
    <w:rsid w:val="00482A45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279D"/>
    <w:rsid w:val="00674710"/>
    <w:rsid w:val="00680533"/>
    <w:rsid w:val="00683393"/>
    <w:rsid w:val="006937E5"/>
    <w:rsid w:val="006A06C4"/>
    <w:rsid w:val="006B3466"/>
    <w:rsid w:val="006B4702"/>
    <w:rsid w:val="006C1EF0"/>
    <w:rsid w:val="006C3A70"/>
    <w:rsid w:val="006C794F"/>
    <w:rsid w:val="006D1F99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31DE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D437E"/>
    <w:rsid w:val="008E206E"/>
    <w:rsid w:val="008E701A"/>
    <w:rsid w:val="008F1328"/>
    <w:rsid w:val="008F3FFD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040EF"/>
    <w:rsid w:val="00A159BC"/>
    <w:rsid w:val="00A20F90"/>
    <w:rsid w:val="00A75DF9"/>
    <w:rsid w:val="00A93A41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BD1E46"/>
    <w:rsid w:val="00BD2AA6"/>
    <w:rsid w:val="00C11986"/>
    <w:rsid w:val="00C26FB2"/>
    <w:rsid w:val="00C42010"/>
    <w:rsid w:val="00C42C18"/>
    <w:rsid w:val="00C622F4"/>
    <w:rsid w:val="00C6626F"/>
    <w:rsid w:val="00C76C64"/>
    <w:rsid w:val="00CC031E"/>
    <w:rsid w:val="00CC0969"/>
    <w:rsid w:val="00CD278A"/>
    <w:rsid w:val="00CE18A1"/>
    <w:rsid w:val="00CE58ED"/>
    <w:rsid w:val="00CE7DE6"/>
    <w:rsid w:val="00D00FAC"/>
    <w:rsid w:val="00D112C6"/>
    <w:rsid w:val="00D176A1"/>
    <w:rsid w:val="00D26C69"/>
    <w:rsid w:val="00D32BE0"/>
    <w:rsid w:val="00D37136"/>
    <w:rsid w:val="00D41E08"/>
    <w:rsid w:val="00D51127"/>
    <w:rsid w:val="00D801C5"/>
    <w:rsid w:val="00D91324"/>
    <w:rsid w:val="00D92260"/>
    <w:rsid w:val="00D967AF"/>
    <w:rsid w:val="00DC6F93"/>
    <w:rsid w:val="00DD1ABC"/>
    <w:rsid w:val="00DD40FC"/>
    <w:rsid w:val="00DE1578"/>
    <w:rsid w:val="00DF0848"/>
    <w:rsid w:val="00E00828"/>
    <w:rsid w:val="00E13DD0"/>
    <w:rsid w:val="00E22051"/>
    <w:rsid w:val="00E22666"/>
    <w:rsid w:val="00E25773"/>
    <w:rsid w:val="00E32ACB"/>
    <w:rsid w:val="00E37C3B"/>
    <w:rsid w:val="00E51B26"/>
    <w:rsid w:val="00E861BB"/>
    <w:rsid w:val="00E91659"/>
    <w:rsid w:val="00EC22D1"/>
    <w:rsid w:val="00ED4071"/>
    <w:rsid w:val="00EE2A2B"/>
    <w:rsid w:val="00EE5AEE"/>
    <w:rsid w:val="00EF5150"/>
    <w:rsid w:val="00EF7C11"/>
    <w:rsid w:val="00F022DC"/>
    <w:rsid w:val="00F23A29"/>
    <w:rsid w:val="00F3747E"/>
    <w:rsid w:val="00F46960"/>
    <w:rsid w:val="00F505BF"/>
    <w:rsid w:val="00F60DB9"/>
    <w:rsid w:val="00F7487F"/>
    <w:rsid w:val="00F77AF1"/>
    <w:rsid w:val="00F937C1"/>
    <w:rsid w:val="00FA03B4"/>
    <w:rsid w:val="00FB2477"/>
    <w:rsid w:val="00FC1356"/>
    <w:rsid w:val="00FC2005"/>
    <w:rsid w:val="00FC475C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468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468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6E94-C1D8-47F9-96B7-44DA2789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Tomasz Pyzia - ZDP w Dębicy</cp:lastModifiedBy>
  <cp:revision>28</cp:revision>
  <cp:lastPrinted>2020-09-07T14:56:00Z</cp:lastPrinted>
  <dcterms:created xsi:type="dcterms:W3CDTF">2020-07-03T12:11:00Z</dcterms:created>
  <dcterms:modified xsi:type="dcterms:W3CDTF">2020-09-08T09:25:00Z</dcterms:modified>
</cp:coreProperties>
</file>